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5B24" w14:textId="381EC598" w:rsidR="008117F3" w:rsidRPr="00DF6B62" w:rsidRDefault="004D009F" w:rsidP="00721931">
      <w:pPr>
        <w:spacing w:after="0" w:line="259" w:lineRule="auto"/>
        <w:ind w:left="2290" w:right="0" w:firstLine="0"/>
        <w:rPr>
          <w:rFonts w:ascii="Bell MT" w:hAnsi="Bell MT" w:cs="Aldhabi"/>
          <w:b/>
          <w:sz w:val="28"/>
          <w:szCs w:val="28"/>
        </w:rPr>
      </w:pPr>
      <w:r w:rsidRPr="00DF6B62">
        <w:rPr>
          <w:rFonts w:ascii="Bell MT" w:hAnsi="Bell MT" w:cs="Aldhabi"/>
          <w:b/>
          <w:sz w:val="28"/>
          <w:szCs w:val="28"/>
        </w:rPr>
        <w:t xml:space="preserve">             </w:t>
      </w:r>
      <w:r w:rsidR="005202B4" w:rsidRPr="00DF6B62">
        <w:rPr>
          <w:rFonts w:ascii="Bell MT" w:hAnsi="Bell MT" w:cs="Aldhabi"/>
          <w:b/>
          <w:sz w:val="28"/>
          <w:szCs w:val="28"/>
        </w:rPr>
        <w:t>Tamika White, LMSW</w:t>
      </w:r>
    </w:p>
    <w:tbl>
      <w:tblPr>
        <w:tblStyle w:val="TableGrid"/>
        <w:tblW w:w="11526" w:type="dxa"/>
        <w:tblInd w:w="0" w:type="dxa"/>
        <w:tblLook w:val="04A0" w:firstRow="1" w:lastRow="0" w:firstColumn="1" w:lastColumn="0" w:noHBand="0" w:noVBand="1"/>
      </w:tblPr>
      <w:tblGrid>
        <w:gridCol w:w="1313"/>
        <w:gridCol w:w="3266"/>
        <w:gridCol w:w="1313"/>
        <w:gridCol w:w="4321"/>
        <w:gridCol w:w="1313"/>
      </w:tblGrid>
      <w:tr w:rsidR="009F249B" w:rsidRPr="00DF6B62" w14:paraId="0DAE2BF6" w14:textId="77777777" w:rsidTr="00E4196D">
        <w:trPr>
          <w:gridAfter w:val="1"/>
          <w:wAfter w:w="1313" w:type="dxa"/>
          <w:trHeight w:val="237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9DDC" w14:textId="77777777" w:rsidR="00185DDC" w:rsidRPr="00DF6B62" w:rsidRDefault="004D009F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b/>
                <w:szCs w:val="20"/>
              </w:rPr>
              <w:t xml:space="preserve">PERSONAL DETAILS 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DE45B" w14:textId="77777777" w:rsidR="00185DDC" w:rsidRPr="00DF6B62" w:rsidRDefault="00185DDC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249B" w:rsidRPr="00DF6B62" w14:paraId="6C1BC28F" w14:textId="77777777" w:rsidTr="00E4196D">
        <w:trPr>
          <w:gridBefore w:val="1"/>
          <w:wBefore w:w="1313" w:type="dxa"/>
          <w:trHeight w:val="1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238E" w14:textId="43B1087B" w:rsidR="00185DDC" w:rsidRPr="00DF6B62" w:rsidRDefault="00E53952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Phone Number                                                       </w:t>
            </w:r>
            <w:r w:rsidR="00D90849"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</w:t>
            </w: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   </w:t>
            </w:r>
            <w:r w:rsidR="00B61B48"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           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1A47" w14:textId="77777777" w:rsidR="00185DDC" w:rsidRPr="00DF6B62" w:rsidRDefault="00996CBB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(713) 743-2092</w:t>
            </w:r>
          </w:p>
          <w:p w14:paraId="008AE910" w14:textId="1E93A900" w:rsidR="00B61B48" w:rsidRPr="00DF6B62" w:rsidRDefault="00B61B48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249B" w:rsidRPr="00DF6B62" w14:paraId="2C1B2A90" w14:textId="77777777" w:rsidTr="00E4196D">
        <w:trPr>
          <w:gridBefore w:val="1"/>
          <w:wBefore w:w="1313" w:type="dxa"/>
          <w:trHeight w:val="1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C730" w14:textId="49A15629" w:rsidR="00E53952" w:rsidRPr="00DF6B62" w:rsidRDefault="00996CBB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>Email</w:t>
            </w:r>
            <w:r w:rsidR="00E53952" w:rsidRPr="00DF6B62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                      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365C" w14:textId="5E19AE7A" w:rsidR="00185DDC" w:rsidRPr="00DF6B62" w:rsidRDefault="00996CBB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tawhite5@central.uh.edu</w:t>
            </w:r>
          </w:p>
        </w:tc>
      </w:tr>
      <w:tr w:rsidR="009F249B" w:rsidRPr="00DF6B62" w14:paraId="7E573D4B" w14:textId="77777777" w:rsidTr="00E4196D">
        <w:trPr>
          <w:gridBefore w:val="1"/>
          <w:wBefore w:w="1313" w:type="dxa"/>
          <w:trHeight w:val="1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8E06" w14:textId="046EE7A2" w:rsidR="00185DDC" w:rsidRPr="00DF6B62" w:rsidRDefault="00432FB5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>Job Title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0481" w14:textId="77777777" w:rsidR="00B61B48" w:rsidRPr="00DF6B62" w:rsidRDefault="00B61B48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  <w:p w14:paraId="132144C0" w14:textId="799F3ADC" w:rsidR="00185DDC" w:rsidRPr="00DF6B62" w:rsidRDefault="00432FB5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Clinical Assistant Professor</w:t>
            </w:r>
          </w:p>
        </w:tc>
      </w:tr>
      <w:tr w:rsidR="008117F3" w:rsidRPr="00DF6B62" w14:paraId="1005E44C" w14:textId="77777777" w:rsidTr="00E4196D">
        <w:trPr>
          <w:gridBefore w:val="1"/>
          <w:wBefore w:w="1313" w:type="dxa"/>
          <w:trHeight w:val="1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1CD6" w14:textId="162EC255" w:rsidR="008117F3" w:rsidRPr="00DF6B62" w:rsidRDefault="000907DE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F6B62">
              <w:rPr>
                <w:rFonts w:asciiTheme="minorHAnsi" w:hAnsiTheme="minorHAnsi" w:cstheme="minorHAnsi"/>
                <w:b/>
                <w:bCs/>
                <w:szCs w:val="20"/>
              </w:rPr>
              <w:t>Academic Appointments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519F" w14:textId="6013119A" w:rsidR="008117F3" w:rsidRPr="00DF6B62" w:rsidRDefault="008117F3" w:rsidP="00DF6B62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14:paraId="56973203" w14:textId="77777777" w:rsidR="00605FF7" w:rsidRPr="00DF6B62" w:rsidRDefault="00605FF7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  <w:p w14:paraId="6C55C00F" w14:textId="0D20EB3D" w:rsidR="00E609C1" w:rsidRPr="00DF6B62" w:rsidRDefault="00E609C1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2022FA-</w:t>
            </w:r>
            <w:r w:rsidR="00535C04" w:rsidRPr="00DF6B62">
              <w:rPr>
                <w:rFonts w:asciiTheme="minorHAnsi" w:hAnsiTheme="minorHAnsi" w:cstheme="minorHAnsi"/>
                <w:szCs w:val="20"/>
              </w:rPr>
              <w:t xml:space="preserve">Hybrid </w:t>
            </w:r>
            <w:r w:rsidRPr="00DF6B62">
              <w:rPr>
                <w:rFonts w:asciiTheme="minorHAnsi" w:hAnsiTheme="minorHAnsi" w:cstheme="minorHAnsi"/>
                <w:szCs w:val="20"/>
              </w:rPr>
              <w:t>SOCW6306-Social Work Practice Skills</w:t>
            </w:r>
          </w:p>
          <w:p w14:paraId="42ED47A5" w14:textId="23E25F88" w:rsidR="00535C04" w:rsidRPr="00DF6B62" w:rsidRDefault="00535C04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  <w:p w14:paraId="3E77AF09" w14:textId="69B092A2" w:rsidR="00535C04" w:rsidRPr="00DF6B62" w:rsidRDefault="00535C04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2022FA-Online SOCW6306-Social Work Practice Skills</w:t>
            </w:r>
          </w:p>
          <w:p w14:paraId="32454009" w14:textId="2E303ACE" w:rsidR="00E609C1" w:rsidRPr="00DF6B62" w:rsidRDefault="00E609C1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  <w:p w14:paraId="0B4CAD88" w14:textId="6A162E4B" w:rsidR="00E609C1" w:rsidRPr="00DF6B62" w:rsidRDefault="00E609C1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2021FA-</w:t>
            </w:r>
            <w:r w:rsidR="00B7717A" w:rsidRPr="00DF6B62">
              <w:rPr>
                <w:rFonts w:asciiTheme="minorHAnsi" w:hAnsiTheme="minorHAnsi" w:cstheme="minorHAnsi"/>
                <w:szCs w:val="20"/>
              </w:rPr>
              <w:t>21461-</w:t>
            </w:r>
            <w:r w:rsidRPr="00DF6B62">
              <w:rPr>
                <w:rFonts w:asciiTheme="minorHAnsi" w:hAnsiTheme="minorHAnsi" w:cstheme="minorHAnsi"/>
                <w:szCs w:val="20"/>
              </w:rPr>
              <w:t>SOCW</w:t>
            </w:r>
            <w:r w:rsidR="00B7717A" w:rsidRPr="00DF6B62">
              <w:rPr>
                <w:rFonts w:asciiTheme="minorHAnsi" w:hAnsiTheme="minorHAnsi" w:cstheme="minorHAnsi"/>
                <w:szCs w:val="20"/>
              </w:rPr>
              <w:t>6306-Social Work Practice Skills</w:t>
            </w:r>
          </w:p>
          <w:p w14:paraId="6FFAEF06" w14:textId="08B0BC15" w:rsidR="00605FF7" w:rsidRPr="00DF6B62" w:rsidRDefault="00605FF7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  <w:p w14:paraId="7F2C31B0" w14:textId="1EA4139D" w:rsidR="00605FF7" w:rsidRPr="00DF6B62" w:rsidRDefault="00605FF7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  <w:r w:rsidRPr="00DF6B62">
              <w:rPr>
                <w:rFonts w:asciiTheme="minorHAnsi" w:hAnsiTheme="minorHAnsi" w:cstheme="minorHAnsi"/>
                <w:szCs w:val="20"/>
              </w:rPr>
              <w:t>2020</w:t>
            </w:r>
            <w:r w:rsidR="0098469F" w:rsidRPr="00DF6B62">
              <w:rPr>
                <w:rFonts w:asciiTheme="minorHAnsi" w:hAnsiTheme="minorHAnsi" w:cstheme="minorHAnsi"/>
                <w:szCs w:val="20"/>
              </w:rPr>
              <w:t>FA-25873-SOCW6306-Social Work Practice Skills</w:t>
            </w:r>
          </w:p>
          <w:p w14:paraId="60D6158E" w14:textId="2D27D652" w:rsidR="00E609C1" w:rsidRPr="00DF6B62" w:rsidRDefault="00E609C1" w:rsidP="00DF6B6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8FFFF7E" w14:textId="30513681" w:rsidR="008918EB" w:rsidRPr="00DF6B62" w:rsidRDefault="00986D68" w:rsidP="00DF6B62">
      <w:pPr>
        <w:pStyle w:val="Heading1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F6B62">
        <w:rPr>
          <w:rFonts w:asciiTheme="minorHAnsi" w:hAnsiTheme="minorHAnsi" w:cstheme="minorHAnsi"/>
          <w:sz w:val="20"/>
          <w:szCs w:val="20"/>
        </w:rPr>
        <w:t>DEGREE</w:t>
      </w:r>
      <w:r w:rsidR="008918EB" w:rsidRPr="00DF6B62">
        <w:rPr>
          <w:rFonts w:asciiTheme="minorHAnsi" w:hAnsiTheme="minorHAnsi" w:cstheme="minorHAnsi"/>
          <w:sz w:val="20"/>
          <w:szCs w:val="20"/>
        </w:rPr>
        <w:t xml:space="preserve"> INFORMATION</w:t>
      </w:r>
    </w:p>
    <w:p w14:paraId="04813353" w14:textId="570B447A" w:rsidR="00CA251E" w:rsidRPr="00DF6B62" w:rsidRDefault="009B2FBE" w:rsidP="00DF6B62">
      <w:pPr>
        <w:spacing w:after="0" w:line="240" w:lineRule="auto"/>
        <w:ind w:left="0" w:right="0" w:firstLine="0"/>
        <w:rPr>
          <w:rFonts w:ascii="Calibri" w:eastAsia="Calibri" w:hAnsi="Calibri" w:cs="Calibri"/>
          <w:b/>
          <w:szCs w:val="20"/>
        </w:rPr>
      </w:pPr>
      <w:r w:rsidRPr="00DF6B62">
        <w:rPr>
          <w:rFonts w:ascii="Calibri" w:eastAsia="Calibri" w:hAnsi="Calibri" w:cs="Calibri"/>
          <w:b/>
          <w:i/>
          <w:iCs/>
          <w:szCs w:val="20"/>
        </w:rPr>
        <w:t>University of Michigan Ann</w:t>
      </w:r>
      <w:r w:rsidR="00CA251E" w:rsidRPr="00DF6B62">
        <w:rPr>
          <w:rFonts w:ascii="Calibri" w:eastAsia="Calibri" w:hAnsi="Calibri" w:cs="Calibri"/>
          <w:b/>
          <w:i/>
          <w:iCs/>
          <w:szCs w:val="20"/>
        </w:rPr>
        <w:t xml:space="preserve"> Arbor                                                                                                     </w:t>
      </w:r>
      <w:r w:rsidR="00961AC4" w:rsidRPr="00DF6B62">
        <w:rPr>
          <w:rFonts w:ascii="Calibri" w:eastAsia="Calibri" w:hAnsi="Calibri" w:cs="Calibri"/>
          <w:b/>
          <w:i/>
          <w:iCs/>
          <w:szCs w:val="20"/>
        </w:rPr>
        <w:t xml:space="preserve">                      </w:t>
      </w:r>
      <w:r w:rsidR="00CA251E" w:rsidRPr="00DF6B62">
        <w:rPr>
          <w:rFonts w:ascii="Calibri" w:eastAsia="Calibri" w:hAnsi="Calibri" w:cs="Calibri"/>
          <w:b/>
          <w:i/>
          <w:iCs/>
          <w:szCs w:val="20"/>
        </w:rPr>
        <w:t xml:space="preserve"> </w:t>
      </w:r>
      <w:r w:rsidR="00CA251E" w:rsidRPr="00DF6B62">
        <w:rPr>
          <w:rFonts w:ascii="Calibri" w:eastAsia="Calibri" w:hAnsi="Calibri" w:cs="Calibri"/>
          <w:bCs/>
          <w:szCs w:val="20"/>
        </w:rPr>
        <w:t>August 2007- December 2008</w:t>
      </w:r>
      <w:r w:rsidR="004D009F" w:rsidRPr="00DF6B62">
        <w:rPr>
          <w:rFonts w:ascii="Calibri" w:eastAsia="Calibri" w:hAnsi="Calibri" w:cs="Calibri"/>
          <w:b/>
          <w:szCs w:val="20"/>
        </w:rPr>
        <w:t xml:space="preserve">  </w:t>
      </w:r>
    </w:p>
    <w:p w14:paraId="7B663005" w14:textId="0CA0D556" w:rsidR="00C245ED" w:rsidRPr="00DF6B62" w:rsidRDefault="00CA251E" w:rsidP="00DF6B62">
      <w:pPr>
        <w:spacing w:after="0" w:line="240" w:lineRule="auto"/>
        <w:ind w:left="0" w:right="0" w:hanging="14"/>
        <w:rPr>
          <w:rFonts w:ascii="Calibri" w:eastAsia="Calibri" w:hAnsi="Calibri" w:cs="Calibri"/>
          <w:b/>
          <w:szCs w:val="20"/>
        </w:rPr>
      </w:pPr>
      <w:r w:rsidRPr="00DF6B62">
        <w:rPr>
          <w:rFonts w:ascii="Calibri" w:eastAsia="Calibri" w:hAnsi="Calibri" w:cs="Calibri"/>
          <w:bCs/>
          <w:szCs w:val="20"/>
        </w:rPr>
        <w:t xml:space="preserve">MSW, Interpersonal Practice – Children, Youth and Families School Certification   </w:t>
      </w:r>
      <w:r w:rsidR="004D009F" w:rsidRPr="00DF6B62">
        <w:rPr>
          <w:rFonts w:ascii="Calibri" w:eastAsia="Calibri" w:hAnsi="Calibri" w:cs="Calibri"/>
          <w:b/>
          <w:szCs w:val="20"/>
        </w:rPr>
        <w:t xml:space="preserve">     </w:t>
      </w:r>
    </w:p>
    <w:p w14:paraId="54B615CA" w14:textId="77777777" w:rsidR="00CA251E" w:rsidRPr="00DF6B62" w:rsidRDefault="00CA251E" w:rsidP="00DF6B62">
      <w:pPr>
        <w:spacing w:after="0" w:line="240" w:lineRule="auto"/>
        <w:ind w:left="0" w:right="0" w:hanging="14"/>
        <w:rPr>
          <w:rFonts w:ascii="Calibri" w:eastAsia="Calibri" w:hAnsi="Calibri" w:cs="Calibri"/>
          <w:b/>
          <w:szCs w:val="20"/>
        </w:rPr>
      </w:pPr>
    </w:p>
    <w:p w14:paraId="30C8ACE9" w14:textId="46591949" w:rsidR="00185DDC" w:rsidRPr="00DF6B62" w:rsidRDefault="004D009F" w:rsidP="00DF6B62">
      <w:pPr>
        <w:spacing w:after="0" w:line="240" w:lineRule="auto"/>
        <w:ind w:left="0" w:right="0" w:firstLine="0"/>
        <w:rPr>
          <w:rFonts w:ascii="Calibri" w:eastAsia="Calibri" w:hAnsi="Calibri" w:cs="Calibri"/>
          <w:szCs w:val="20"/>
        </w:rPr>
      </w:pPr>
      <w:r w:rsidRPr="00DF6B62">
        <w:rPr>
          <w:rFonts w:ascii="Calibri" w:eastAsia="Calibri" w:hAnsi="Calibri" w:cs="Calibri"/>
          <w:b/>
          <w:i/>
          <w:iCs/>
          <w:szCs w:val="20"/>
        </w:rPr>
        <w:t>Dillard University</w:t>
      </w:r>
      <w:r w:rsidR="00195A20" w:rsidRPr="00DF6B62">
        <w:rPr>
          <w:rFonts w:ascii="Calibri" w:eastAsia="Calibri" w:hAnsi="Calibri" w:cs="Calibri"/>
          <w:b/>
          <w:i/>
          <w:iCs/>
          <w:szCs w:val="20"/>
        </w:rPr>
        <w:t xml:space="preserve"> New Orleans</w:t>
      </w:r>
      <w:r w:rsidRPr="00DF6B62">
        <w:rPr>
          <w:rFonts w:ascii="Calibri" w:eastAsia="Calibri" w:hAnsi="Calibri" w:cs="Calibri"/>
          <w:i/>
          <w:iCs/>
          <w:szCs w:val="20"/>
        </w:rPr>
        <w:t xml:space="preserve">   </w:t>
      </w:r>
      <w:r w:rsidRPr="00DF6B62">
        <w:rPr>
          <w:rFonts w:ascii="Calibri" w:eastAsia="Calibri" w:hAnsi="Calibri" w:cs="Calibri"/>
          <w:szCs w:val="20"/>
        </w:rPr>
        <w:t xml:space="preserve">                                                      </w:t>
      </w:r>
      <w:r w:rsidR="008E0F4D" w:rsidRPr="00DF6B62">
        <w:rPr>
          <w:rFonts w:ascii="Calibri" w:eastAsia="Calibri" w:hAnsi="Calibri" w:cs="Calibri"/>
          <w:szCs w:val="20"/>
        </w:rPr>
        <w:t xml:space="preserve">                                                    </w:t>
      </w:r>
      <w:r w:rsidR="00961AC4" w:rsidRPr="00DF6B62">
        <w:rPr>
          <w:rFonts w:ascii="Calibri" w:eastAsia="Calibri" w:hAnsi="Calibri" w:cs="Calibri"/>
          <w:szCs w:val="20"/>
        </w:rPr>
        <w:t xml:space="preserve">     </w:t>
      </w:r>
      <w:r w:rsidRPr="00DF6B62">
        <w:rPr>
          <w:rFonts w:ascii="Calibri" w:eastAsia="Calibri" w:hAnsi="Calibri" w:cs="Calibri"/>
          <w:szCs w:val="20"/>
        </w:rPr>
        <w:t xml:space="preserve">     </w:t>
      </w:r>
      <w:r w:rsidR="00961AC4" w:rsidRPr="00DF6B62">
        <w:rPr>
          <w:rFonts w:ascii="Calibri" w:eastAsia="Calibri" w:hAnsi="Calibri" w:cs="Calibri"/>
          <w:szCs w:val="20"/>
        </w:rPr>
        <w:t xml:space="preserve">           </w:t>
      </w:r>
      <w:r w:rsidRPr="00DF6B62">
        <w:rPr>
          <w:rFonts w:ascii="Calibri" w:eastAsia="Calibri" w:hAnsi="Calibri" w:cs="Calibri"/>
          <w:szCs w:val="20"/>
        </w:rPr>
        <w:t xml:space="preserve">August 2003-December 2006                                                          </w:t>
      </w:r>
    </w:p>
    <w:p w14:paraId="1D9E2C68" w14:textId="719BBBDE" w:rsidR="00185DDC" w:rsidRPr="00DF6B62" w:rsidRDefault="004D009F" w:rsidP="00DF6B62">
      <w:pPr>
        <w:spacing w:after="0" w:line="240" w:lineRule="auto"/>
        <w:ind w:left="0" w:right="0"/>
        <w:rPr>
          <w:rFonts w:ascii="Calibri" w:hAnsi="Calibri" w:cs="Calibri"/>
          <w:szCs w:val="20"/>
        </w:rPr>
      </w:pPr>
      <w:r w:rsidRPr="00DF6B62">
        <w:rPr>
          <w:rFonts w:ascii="Calibri" w:eastAsia="Calibri" w:hAnsi="Calibri" w:cs="Calibri"/>
          <w:szCs w:val="20"/>
        </w:rPr>
        <w:t xml:space="preserve"> BA Sociology/Social </w:t>
      </w:r>
      <w:r w:rsidR="00E52A0F" w:rsidRPr="00DF6B62">
        <w:rPr>
          <w:rFonts w:ascii="Calibri" w:eastAsia="Calibri" w:hAnsi="Calibri" w:cs="Calibri"/>
          <w:szCs w:val="20"/>
        </w:rPr>
        <w:t xml:space="preserve">Work </w:t>
      </w:r>
      <w:r w:rsidR="007E7A63" w:rsidRPr="00DF6B62">
        <w:rPr>
          <w:rFonts w:ascii="Calibri" w:eastAsia="Calibri" w:hAnsi="Calibri" w:cs="Calibri"/>
          <w:szCs w:val="20"/>
        </w:rPr>
        <w:t xml:space="preserve">                                               </w:t>
      </w:r>
      <w:r w:rsidRPr="00DF6B62">
        <w:rPr>
          <w:rFonts w:ascii="Calibri" w:eastAsia="Calibri" w:hAnsi="Calibri" w:cs="Calibri"/>
          <w:szCs w:val="20"/>
        </w:rPr>
        <w:t xml:space="preserve"> </w:t>
      </w:r>
    </w:p>
    <w:p w14:paraId="30670230" w14:textId="341500DD" w:rsidR="004D26F2" w:rsidRPr="00DF6B62" w:rsidRDefault="00464A9F" w:rsidP="00DF6B62">
      <w:pPr>
        <w:spacing w:after="0" w:line="240" w:lineRule="auto"/>
        <w:ind w:left="0" w:right="0"/>
        <w:rPr>
          <w:rFonts w:asciiTheme="minorHAnsi" w:eastAsia="Calibri" w:hAnsiTheme="minorHAnsi" w:cstheme="minorHAnsi"/>
          <w:szCs w:val="20"/>
        </w:rPr>
      </w:pPr>
      <w:r w:rsidRPr="00DF6B62">
        <w:rPr>
          <w:rFonts w:ascii="Calibri" w:eastAsia="Calibri" w:hAnsi="Calibri" w:cs="Calibri"/>
          <w:szCs w:val="20"/>
        </w:rPr>
        <w:t>Cum Laude</w:t>
      </w:r>
    </w:p>
    <w:p w14:paraId="2D88C9DB" w14:textId="77777777" w:rsidR="00464A9F" w:rsidRPr="00DF6B62" w:rsidRDefault="00464A9F" w:rsidP="00DF6B62">
      <w:pPr>
        <w:spacing w:after="0" w:line="240" w:lineRule="auto"/>
        <w:ind w:left="0" w:right="0"/>
        <w:rPr>
          <w:rFonts w:asciiTheme="minorHAnsi" w:eastAsia="Calibri" w:hAnsiTheme="minorHAnsi" w:cstheme="minorHAnsi"/>
          <w:szCs w:val="20"/>
        </w:rPr>
      </w:pPr>
    </w:p>
    <w:p w14:paraId="60C82448" w14:textId="77777777" w:rsidR="0015587E" w:rsidRPr="00DF6B62" w:rsidRDefault="0015587E" w:rsidP="00DF6B62">
      <w:pPr>
        <w:pStyle w:val="Heading2"/>
        <w:spacing w:after="0" w:line="240" w:lineRule="auto"/>
        <w:ind w:left="-5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STUDY ABROAD</w:t>
      </w:r>
    </w:p>
    <w:p w14:paraId="7D92EBCC" w14:textId="253A2521" w:rsidR="00A778A2" w:rsidRPr="00DF6B62" w:rsidRDefault="007211DF" w:rsidP="00DF6B62">
      <w:pPr>
        <w:pStyle w:val="p6"/>
        <w:spacing w:line="240" w:lineRule="auto"/>
        <w:ind w:left="0" w:firstLine="0"/>
        <w:jc w:val="center"/>
        <w:rPr>
          <w:rFonts w:ascii="Calibri" w:hAnsi="Calibri" w:cs="Calibri"/>
          <w:bCs/>
          <w:sz w:val="20"/>
          <w:szCs w:val="20"/>
        </w:rPr>
      </w:pPr>
      <w:r w:rsidRPr="00DF6B62">
        <w:rPr>
          <w:rFonts w:ascii="Calibri" w:hAnsi="Calibri" w:cs="Calibri"/>
          <w:b/>
          <w:bCs/>
          <w:i/>
          <w:sz w:val="20"/>
          <w:szCs w:val="20"/>
        </w:rPr>
        <w:t>University of Houston</w:t>
      </w:r>
      <w:r w:rsidR="001C7209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F6B62">
        <w:rPr>
          <w:rFonts w:ascii="Calibri" w:hAnsi="Calibri" w:cs="Calibri"/>
          <w:b/>
          <w:bCs/>
          <w:i/>
          <w:sz w:val="20"/>
          <w:szCs w:val="20"/>
        </w:rPr>
        <w:t xml:space="preserve">                                                   </w:t>
      </w:r>
      <w:r w:rsidR="00416BA4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gramStart"/>
      <w:r w:rsidR="00A435CD" w:rsidRPr="00DF6B62">
        <w:rPr>
          <w:rFonts w:ascii="Calibri" w:hAnsi="Calibri" w:cs="Calibri"/>
          <w:b/>
          <w:iCs/>
          <w:sz w:val="20"/>
          <w:szCs w:val="20"/>
        </w:rPr>
        <w:t>India</w:t>
      </w:r>
      <w:r w:rsidR="00A435CD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416BA4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A778A2" w:rsidRPr="00DF6B62">
        <w:rPr>
          <w:rFonts w:ascii="Calibri" w:hAnsi="Calibri" w:cs="Calibri"/>
          <w:bCs/>
          <w:sz w:val="20"/>
          <w:szCs w:val="20"/>
        </w:rPr>
        <w:t>(</w:t>
      </w:r>
      <w:proofErr w:type="gramEnd"/>
      <w:r w:rsidR="001C7209" w:rsidRPr="00DF6B62">
        <w:rPr>
          <w:rFonts w:ascii="Calibri" w:hAnsi="Calibri" w:cs="Calibri"/>
          <w:bCs/>
          <w:sz w:val="20"/>
          <w:szCs w:val="20"/>
        </w:rPr>
        <w:t>Delhi, Chennai, Agra, Jaipur, and Mumbai</w:t>
      </w:r>
      <w:r w:rsidR="00A778A2" w:rsidRPr="00DF6B62">
        <w:rPr>
          <w:rFonts w:ascii="Calibri" w:hAnsi="Calibri" w:cs="Calibri"/>
          <w:bCs/>
          <w:sz w:val="20"/>
          <w:szCs w:val="20"/>
        </w:rPr>
        <w:t xml:space="preserve">) </w:t>
      </w:r>
      <w:r w:rsidR="00477B7C" w:rsidRPr="00DF6B62">
        <w:rPr>
          <w:rFonts w:ascii="Calibri" w:hAnsi="Calibri" w:cs="Calibri"/>
          <w:bCs/>
          <w:sz w:val="20"/>
          <w:szCs w:val="20"/>
        </w:rPr>
        <w:t xml:space="preserve">                     </w:t>
      </w:r>
      <w:r w:rsidR="00D7550B" w:rsidRPr="00DF6B62">
        <w:rPr>
          <w:rFonts w:ascii="Calibri" w:hAnsi="Calibri" w:cs="Calibri"/>
          <w:bCs/>
          <w:sz w:val="20"/>
          <w:szCs w:val="20"/>
        </w:rPr>
        <w:t xml:space="preserve"> </w:t>
      </w:r>
      <w:r w:rsidR="00477B7C" w:rsidRPr="00DF6B62">
        <w:rPr>
          <w:rFonts w:ascii="Calibri" w:hAnsi="Calibri" w:cs="Calibri"/>
          <w:bCs/>
          <w:sz w:val="20"/>
          <w:szCs w:val="20"/>
        </w:rPr>
        <w:t xml:space="preserve">             </w:t>
      </w:r>
      <w:r w:rsidR="00133611" w:rsidRPr="00DF6B62">
        <w:rPr>
          <w:rFonts w:ascii="Calibri" w:hAnsi="Calibri" w:cs="Calibri"/>
          <w:b/>
          <w:bCs/>
          <w:i/>
          <w:sz w:val="20"/>
          <w:szCs w:val="20"/>
        </w:rPr>
        <w:t>March 2022</w:t>
      </w:r>
    </w:p>
    <w:p w14:paraId="435B3847" w14:textId="44AD7A72" w:rsidR="00B514BB" w:rsidRPr="00DF6B62" w:rsidRDefault="004764FA" w:rsidP="00DF6B62">
      <w:pPr>
        <w:pStyle w:val="p6"/>
        <w:numPr>
          <w:ilvl w:val="0"/>
          <w:numId w:val="3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F6B62">
        <w:rPr>
          <w:rFonts w:ascii="Calibri" w:hAnsi="Calibri" w:cs="Calibri"/>
          <w:sz w:val="20"/>
          <w:szCs w:val="20"/>
        </w:rPr>
        <w:t>This course focused on Mental Health issues and treatment modalities in India</w:t>
      </w:r>
    </w:p>
    <w:p w14:paraId="771F6D5B" w14:textId="77777777" w:rsidR="00B514BB" w:rsidRPr="00DF6B62" w:rsidRDefault="004764FA" w:rsidP="00DF6B62">
      <w:pPr>
        <w:pStyle w:val="p6"/>
        <w:numPr>
          <w:ilvl w:val="1"/>
          <w:numId w:val="3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F6B62">
        <w:rPr>
          <w:rFonts w:ascii="Calibri" w:hAnsi="Calibri" w:cs="Calibri"/>
          <w:sz w:val="20"/>
          <w:szCs w:val="20"/>
        </w:rPr>
        <w:t>lectures and workshops on mental health treatment, suicide prevention, and drug and alcohol rehabilitation</w:t>
      </w:r>
    </w:p>
    <w:p w14:paraId="2D40639E" w14:textId="7D4DC4E3" w:rsidR="007211DF" w:rsidRPr="00DF6B62" w:rsidRDefault="004764FA" w:rsidP="00DF6B62">
      <w:pPr>
        <w:pStyle w:val="p6"/>
        <w:numPr>
          <w:ilvl w:val="1"/>
          <w:numId w:val="3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F6B62">
        <w:rPr>
          <w:rFonts w:ascii="Calibri" w:hAnsi="Calibri" w:cs="Calibri"/>
          <w:sz w:val="20"/>
          <w:szCs w:val="20"/>
        </w:rPr>
        <w:t>visits to community agencies, psychiatric hospitals, residential facilities for the mentally ill and several cultural and heritage sites in India</w:t>
      </w:r>
    </w:p>
    <w:p w14:paraId="4DE4E00B" w14:textId="77777777" w:rsidR="007211DF" w:rsidRPr="00DF6B62" w:rsidRDefault="007211DF" w:rsidP="00DF6B62">
      <w:pPr>
        <w:pStyle w:val="p6"/>
        <w:spacing w:line="240" w:lineRule="auto"/>
        <w:rPr>
          <w:rFonts w:ascii="Calibri" w:hAnsi="Calibri" w:cs="Calibri"/>
          <w:sz w:val="20"/>
          <w:szCs w:val="20"/>
        </w:rPr>
      </w:pPr>
    </w:p>
    <w:p w14:paraId="7924BA9D" w14:textId="6AEEF90D" w:rsidR="0015587E" w:rsidRPr="00DF6B62" w:rsidRDefault="0015587E" w:rsidP="00DF6B62">
      <w:pPr>
        <w:pStyle w:val="p6"/>
        <w:spacing w:line="240" w:lineRule="auto"/>
        <w:ind w:left="0" w:firstLine="0"/>
        <w:rPr>
          <w:rFonts w:ascii="Calibri" w:hAnsi="Calibri" w:cs="Calibri"/>
          <w:bCs/>
          <w:sz w:val="20"/>
          <w:szCs w:val="20"/>
        </w:rPr>
      </w:pPr>
      <w:r w:rsidRPr="00DF6B62">
        <w:rPr>
          <w:rFonts w:ascii="Calibri" w:hAnsi="Calibri" w:cs="Calibri"/>
          <w:b/>
          <w:bCs/>
          <w:i/>
          <w:sz w:val="20"/>
          <w:szCs w:val="20"/>
        </w:rPr>
        <w:t xml:space="preserve">Southern Illinois University Carbondale                    </w:t>
      </w:r>
      <w:r w:rsidR="003466B1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3466B1" w:rsidRPr="00DF6B62">
        <w:rPr>
          <w:rFonts w:ascii="Calibri" w:hAnsi="Calibri" w:cs="Calibri"/>
          <w:b/>
          <w:iCs/>
          <w:sz w:val="20"/>
          <w:szCs w:val="20"/>
        </w:rPr>
        <w:t>Egypt</w:t>
      </w:r>
      <w:r w:rsidR="003466B1" w:rsidRPr="00DF6B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F6B62">
        <w:rPr>
          <w:rFonts w:ascii="Calibri" w:hAnsi="Calibri" w:cs="Calibri"/>
          <w:bCs/>
          <w:sz w:val="20"/>
          <w:szCs w:val="20"/>
        </w:rPr>
        <w:t xml:space="preserve">(Cairo, Alexandria, Luxor and </w:t>
      </w:r>
      <w:proofErr w:type="gramStart"/>
      <w:r w:rsidRPr="00DF6B62">
        <w:rPr>
          <w:rFonts w:ascii="Calibri" w:hAnsi="Calibri" w:cs="Calibri"/>
          <w:bCs/>
          <w:sz w:val="20"/>
          <w:szCs w:val="20"/>
        </w:rPr>
        <w:t xml:space="preserve">Giza) </w:t>
      </w:r>
      <w:r w:rsidR="00860D99" w:rsidRPr="00DF6B62">
        <w:rPr>
          <w:rFonts w:ascii="Calibri" w:hAnsi="Calibri" w:cs="Calibri"/>
          <w:bCs/>
          <w:sz w:val="20"/>
          <w:szCs w:val="20"/>
        </w:rPr>
        <w:t xml:space="preserve">  </w:t>
      </w:r>
      <w:proofErr w:type="gramEnd"/>
      <w:r w:rsidR="00860D99" w:rsidRPr="00DF6B62">
        <w:rPr>
          <w:rFonts w:ascii="Calibri" w:hAnsi="Calibri" w:cs="Calibri"/>
          <w:bCs/>
          <w:sz w:val="20"/>
          <w:szCs w:val="20"/>
        </w:rPr>
        <w:t xml:space="preserve">                                  </w:t>
      </w:r>
      <w:r w:rsidR="00D7550B" w:rsidRPr="00DF6B62">
        <w:rPr>
          <w:rFonts w:ascii="Calibri" w:hAnsi="Calibri" w:cs="Calibri"/>
          <w:bCs/>
          <w:sz w:val="20"/>
          <w:szCs w:val="20"/>
        </w:rPr>
        <w:t xml:space="preserve">  </w:t>
      </w:r>
      <w:r w:rsidR="00860D99" w:rsidRPr="00DF6B62">
        <w:rPr>
          <w:rFonts w:ascii="Calibri" w:hAnsi="Calibri" w:cs="Calibri"/>
          <w:bCs/>
          <w:sz w:val="20"/>
          <w:szCs w:val="20"/>
        </w:rPr>
        <w:t xml:space="preserve">      </w:t>
      </w:r>
      <w:r w:rsidR="00133611" w:rsidRPr="00DF6B62">
        <w:rPr>
          <w:rFonts w:ascii="Calibri" w:hAnsi="Calibri" w:cs="Calibri"/>
          <w:b/>
          <w:bCs/>
          <w:i/>
          <w:sz w:val="20"/>
          <w:szCs w:val="20"/>
        </w:rPr>
        <w:t>December 2008</w:t>
      </w:r>
    </w:p>
    <w:p w14:paraId="11181EC9" w14:textId="0F1B6BE9" w:rsidR="0015587E" w:rsidRPr="00DF6B62" w:rsidRDefault="004A278B" w:rsidP="00DF6B62">
      <w:pPr>
        <w:pStyle w:val="p6"/>
        <w:numPr>
          <w:ilvl w:val="0"/>
          <w:numId w:val="31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DF6B62">
        <w:rPr>
          <w:rFonts w:ascii="Calibri" w:hAnsi="Calibri" w:cs="Calibri"/>
          <w:bCs/>
          <w:sz w:val="20"/>
          <w:szCs w:val="20"/>
        </w:rPr>
        <w:t>this course was held at</w:t>
      </w:r>
      <w:r w:rsidR="0015587E" w:rsidRPr="00DF6B62">
        <w:rPr>
          <w:rFonts w:ascii="Calibri" w:hAnsi="Calibri" w:cs="Calibri"/>
          <w:bCs/>
          <w:sz w:val="20"/>
          <w:szCs w:val="20"/>
        </w:rPr>
        <w:t xml:space="preserve"> Helwan University-Cairo </w:t>
      </w:r>
    </w:p>
    <w:p w14:paraId="6561C156" w14:textId="19BE088C" w:rsidR="0015587E" w:rsidRPr="00DF6B62" w:rsidRDefault="0015587E" w:rsidP="00DF6B62">
      <w:pPr>
        <w:pStyle w:val="p6"/>
        <w:numPr>
          <w:ilvl w:val="0"/>
          <w:numId w:val="31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DF6B62">
        <w:rPr>
          <w:rFonts w:ascii="Calibri" w:hAnsi="Calibri" w:cs="Calibri"/>
          <w:bCs/>
          <w:sz w:val="20"/>
          <w:szCs w:val="20"/>
        </w:rPr>
        <w:t>Clinical observation</w:t>
      </w:r>
      <w:r w:rsidR="000A2C4A" w:rsidRPr="00DF6B62">
        <w:rPr>
          <w:rFonts w:ascii="Calibri" w:hAnsi="Calibri" w:cs="Calibri"/>
          <w:bCs/>
          <w:sz w:val="20"/>
          <w:szCs w:val="20"/>
        </w:rPr>
        <w:t xml:space="preserve">s provided </w:t>
      </w:r>
      <w:r w:rsidR="004D48EE" w:rsidRPr="00DF6B62">
        <w:rPr>
          <w:rFonts w:ascii="Calibri" w:hAnsi="Calibri" w:cs="Calibri"/>
          <w:bCs/>
          <w:sz w:val="20"/>
          <w:szCs w:val="20"/>
        </w:rPr>
        <w:t>at a school social work program</w:t>
      </w:r>
      <w:r w:rsidRPr="00DF6B62">
        <w:rPr>
          <w:rFonts w:ascii="Calibri" w:hAnsi="Calibri" w:cs="Calibri"/>
          <w:bCs/>
          <w:sz w:val="20"/>
          <w:szCs w:val="20"/>
        </w:rPr>
        <w:t>,</w:t>
      </w:r>
      <w:r w:rsidR="004D48EE" w:rsidRPr="00DF6B62">
        <w:rPr>
          <w:rFonts w:ascii="Calibri" w:hAnsi="Calibri" w:cs="Calibri"/>
          <w:bCs/>
          <w:sz w:val="20"/>
          <w:szCs w:val="20"/>
        </w:rPr>
        <w:t xml:space="preserve"> a</w:t>
      </w:r>
      <w:r w:rsidRPr="00DF6B62">
        <w:rPr>
          <w:rFonts w:ascii="Calibri" w:hAnsi="Calibri" w:cs="Calibri"/>
          <w:bCs/>
          <w:sz w:val="20"/>
          <w:szCs w:val="20"/>
        </w:rPr>
        <w:t xml:space="preserve"> </w:t>
      </w:r>
      <w:r w:rsidR="004D48EE" w:rsidRPr="00DF6B62">
        <w:rPr>
          <w:rFonts w:ascii="Calibri" w:hAnsi="Calibri" w:cs="Calibri"/>
          <w:bCs/>
          <w:sz w:val="20"/>
          <w:szCs w:val="20"/>
        </w:rPr>
        <w:t>m</w:t>
      </w:r>
      <w:r w:rsidRPr="00DF6B62">
        <w:rPr>
          <w:rFonts w:ascii="Calibri" w:hAnsi="Calibri" w:cs="Calibri"/>
          <w:bCs/>
          <w:sz w:val="20"/>
          <w:szCs w:val="20"/>
        </w:rPr>
        <w:t xml:space="preserve">ental </w:t>
      </w:r>
      <w:r w:rsidR="004D48EE" w:rsidRPr="00DF6B62">
        <w:rPr>
          <w:rFonts w:ascii="Calibri" w:hAnsi="Calibri" w:cs="Calibri"/>
          <w:bCs/>
          <w:sz w:val="20"/>
          <w:szCs w:val="20"/>
        </w:rPr>
        <w:t>h</w:t>
      </w:r>
      <w:r w:rsidRPr="00DF6B62">
        <w:rPr>
          <w:rFonts w:ascii="Calibri" w:hAnsi="Calibri" w:cs="Calibri"/>
          <w:bCs/>
          <w:sz w:val="20"/>
          <w:szCs w:val="20"/>
        </w:rPr>
        <w:t xml:space="preserve">ealth </w:t>
      </w:r>
      <w:r w:rsidR="004D48EE" w:rsidRPr="00DF6B62">
        <w:rPr>
          <w:rFonts w:ascii="Calibri" w:hAnsi="Calibri" w:cs="Calibri"/>
          <w:bCs/>
          <w:sz w:val="20"/>
          <w:szCs w:val="20"/>
        </w:rPr>
        <w:t>h</w:t>
      </w:r>
      <w:r w:rsidRPr="00DF6B62">
        <w:rPr>
          <w:rFonts w:ascii="Calibri" w:hAnsi="Calibri" w:cs="Calibri"/>
          <w:bCs/>
          <w:sz w:val="20"/>
          <w:szCs w:val="20"/>
        </w:rPr>
        <w:t>ospital</w:t>
      </w:r>
      <w:r w:rsidR="00EB3A52" w:rsidRPr="00DF6B62">
        <w:rPr>
          <w:rFonts w:ascii="Calibri" w:hAnsi="Calibri" w:cs="Calibri"/>
          <w:bCs/>
          <w:sz w:val="20"/>
          <w:szCs w:val="20"/>
        </w:rPr>
        <w:t xml:space="preserve"> and </w:t>
      </w:r>
      <w:r w:rsidR="004D48EE" w:rsidRPr="00DF6B62">
        <w:rPr>
          <w:rFonts w:ascii="Calibri" w:hAnsi="Calibri" w:cs="Calibri"/>
          <w:bCs/>
          <w:sz w:val="20"/>
          <w:szCs w:val="20"/>
        </w:rPr>
        <w:t>an o</w:t>
      </w:r>
      <w:r w:rsidRPr="00DF6B62">
        <w:rPr>
          <w:rFonts w:ascii="Calibri" w:hAnsi="Calibri" w:cs="Calibri"/>
          <w:bCs/>
          <w:sz w:val="20"/>
          <w:szCs w:val="20"/>
        </w:rPr>
        <w:t>rphanag</w:t>
      </w:r>
      <w:r w:rsidR="00EB3A52" w:rsidRPr="00DF6B62">
        <w:rPr>
          <w:rFonts w:ascii="Calibri" w:hAnsi="Calibri" w:cs="Calibri"/>
          <w:bCs/>
          <w:sz w:val="20"/>
          <w:szCs w:val="20"/>
        </w:rPr>
        <w:t>e</w:t>
      </w:r>
    </w:p>
    <w:p w14:paraId="0AF9FAB1" w14:textId="0565A0DB" w:rsidR="0015587E" w:rsidRPr="00DF6B62" w:rsidRDefault="0015587E" w:rsidP="00DF6B62">
      <w:pPr>
        <w:pStyle w:val="p6"/>
        <w:numPr>
          <w:ilvl w:val="0"/>
          <w:numId w:val="31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DF6B62">
        <w:rPr>
          <w:rFonts w:ascii="Calibri" w:hAnsi="Calibri" w:cs="Calibri"/>
          <w:bCs/>
          <w:sz w:val="20"/>
          <w:szCs w:val="20"/>
        </w:rPr>
        <w:t xml:space="preserve">Areas of study included interpersonal practice with </w:t>
      </w:r>
      <w:r w:rsidR="00930BD6" w:rsidRPr="00DF6B62">
        <w:rPr>
          <w:rFonts w:ascii="Calibri" w:hAnsi="Calibri" w:cs="Calibri"/>
          <w:bCs/>
          <w:sz w:val="20"/>
          <w:szCs w:val="20"/>
        </w:rPr>
        <w:t>m</w:t>
      </w:r>
      <w:r w:rsidRPr="00DF6B62">
        <w:rPr>
          <w:rFonts w:ascii="Calibri" w:hAnsi="Calibri" w:cs="Calibri"/>
          <w:bCs/>
          <w:sz w:val="20"/>
          <w:szCs w:val="20"/>
        </w:rPr>
        <w:t xml:space="preserve">igrant and </w:t>
      </w:r>
      <w:r w:rsidR="00930BD6" w:rsidRPr="00DF6B62">
        <w:rPr>
          <w:rFonts w:ascii="Calibri" w:hAnsi="Calibri" w:cs="Calibri"/>
          <w:bCs/>
          <w:sz w:val="20"/>
          <w:szCs w:val="20"/>
        </w:rPr>
        <w:t>h</w:t>
      </w:r>
      <w:r w:rsidRPr="00DF6B62">
        <w:rPr>
          <w:rFonts w:ascii="Calibri" w:hAnsi="Calibri" w:cs="Calibri"/>
          <w:bCs/>
          <w:sz w:val="20"/>
          <w:szCs w:val="20"/>
        </w:rPr>
        <w:t>omeless youth, elderly populations</w:t>
      </w:r>
      <w:r w:rsidR="00721931" w:rsidRPr="00DF6B62">
        <w:rPr>
          <w:rFonts w:ascii="Calibri" w:hAnsi="Calibri" w:cs="Calibri"/>
          <w:bCs/>
          <w:sz w:val="20"/>
          <w:szCs w:val="20"/>
        </w:rPr>
        <w:t xml:space="preserve">, and </w:t>
      </w:r>
      <w:r w:rsidR="00DA0438" w:rsidRPr="00DF6B62">
        <w:rPr>
          <w:rFonts w:ascii="Calibri" w:hAnsi="Calibri" w:cs="Calibri"/>
          <w:bCs/>
          <w:sz w:val="20"/>
          <w:szCs w:val="20"/>
        </w:rPr>
        <w:t>HIV/AIDS community members</w:t>
      </w:r>
    </w:p>
    <w:p w14:paraId="4DE97187" w14:textId="77777777" w:rsidR="00D72088" w:rsidRPr="00DF6B62" w:rsidRDefault="00D72088" w:rsidP="00DF6B62">
      <w:pPr>
        <w:spacing w:after="0" w:line="240" w:lineRule="auto"/>
        <w:rPr>
          <w:szCs w:val="20"/>
        </w:rPr>
      </w:pPr>
    </w:p>
    <w:p w14:paraId="7BDD2CCA" w14:textId="24E57882" w:rsidR="0015587E" w:rsidRPr="00DF6B62" w:rsidRDefault="0015587E" w:rsidP="00DF6B62">
      <w:pPr>
        <w:pStyle w:val="Heading2"/>
        <w:spacing w:after="0" w:line="240" w:lineRule="auto"/>
        <w:ind w:left="0" w:firstLine="0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PROFESSIONAL LEADERSHIP</w:t>
      </w:r>
    </w:p>
    <w:p w14:paraId="6A86A29A" w14:textId="77777777" w:rsidR="00110268" w:rsidRPr="00DF6B62" w:rsidRDefault="00417C65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Guest Lecturer at University of Houston Downtown Bachelor of Social Work Program</w:t>
      </w:r>
    </w:p>
    <w:p w14:paraId="16D25F8B" w14:textId="6337B0CD" w:rsidR="002A7F7F" w:rsidRPr="00DF6B62" w:rsidRDefault="002A7F7F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Fall 2016 -Spring 2017                                                                                                                                    </w:t>
      </w:r>
    </w:p>
    <w:p w14:paraId="383F3DA1" w14:textId="53EC19C4" w:rsidR="00EE5DF4" w:rsidRPr="00DF6B62" w:rsidRDefault="005E552B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Practicum</w:t>
      </w:r>
      <w:r w:rsidR="00CE5CF8" w:rsidRPr="00DF6B62">
        <w:rPr>
          <w:rFonts w:asciiTheme="minorHAnsi" w:hAnsiTheme="minorHAnsi" w:cstheme="minorHAnsi"/>
          <w:szCs w:val="20"/>
        </w:rPr>
        <w:t xml:space="preserve"> Instructor   </w:t>
      </w:r>
      <w:r w:rsidR="00404097" w:rsidRPr="00DF6B62">
        <w:rPr>
          <w:rFonts w:asciiTheme="minorHAnsi" w:hAnsiTheme="minorHAnsi" w:cstheme="minorHAnsi"/>
          <w:szCs w:val="20"/>
        </w:rPr>
        <w:t>UH G</w:t>
      </w:r>
      <w:r w:rsidR="002F4D1E" w:rsidRPr="00DF6B62">
        <w:rPr>
          <w:rFonts w:asciiTheme="minorHAnsi" w:hAnsiTheme="minorHAnsi" w:cstheme="minorHAnsi"/>
          <w:szCs w:val="20"/>
        </w:rPr>
        <w:t xml:space="preserve">raduate College of Social Work </w:t>
      </w:r>
    </w:p>
    <w:p w14:paraId="6671A27C" w14:textId="55CF0C2D" w:rsidR="002A7F7F" w:rsidRPr="00DF6B62" w:rsidRDefault="002A7F7F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August 2014 to </w:t>
      </w:r>
      <w:r w:rsidR="00EE5DF4" w:rsidRPr="00DF6B62">
        <w:rPr>
          <w:rFonts w:asciiTheme="minorHAnsi" w:hAnsiTheme="minorHAnsi" w:cstheme="minorHAnsi"/>
          <w:szCs w:val="20"/>
        </w:rPr>
        <w:t>August 2021</w:t>
      </w:r>
    </w:p>
    <w:p w14:paraId="34984DDC" w14:textId="75B8224A" w:rsidR="00EE5DF4" w:rsidRPr="00DF6B62" w:rsidRDefault="00CE5CF8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Hybrid/Online Field Coordinator </w:t>
      </w:r>
      <w:r w:rsidR="002F4D1E" w:rsidRPr="00DF6B62">
        <w:rPr>
          <w:rFonts w:asciiTheme="minorHAnsi" w:hAnsiTheme="minorHAnsi" w:cstheme="minorHAnsi"/>
          <w:szCs w:val="20"/>
        </w:rPr>
        <w:t xml:space="preserve">UH Graduate College of Social Work </w:t>
      </w:r>
      <w:r w:rsidR="002A7F7F" w:rsidRPr="00DF6B62">
        <w:rPr>
          <w:rFonts w:asciiTheme="minorHAnsi" w:hAnsiTheme="minorHAnsi" w:cstheme="minorHAnsi"/>
          <w:szCs w:val="20"/>
        </w:rPr>
        <w:t xml:space="preserve">GCSW </w:t>
      </w:r>
    </w:p>
    <w:p w14:paraId="73C67549" w14:textId="0B4526FD" w:rsidR="002A7F7F" w:rsidRPr="00DF6B62" w:rsidRDefault="00EE5DF4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Summer 2020 to Summer 2021</w:t>
      </w:r>
      <w:r w:rsidR="002A7F7F" w:rsidRPr="00DF6B62">
        <w:rPr>
          <w:rFonts w:asciiTheme="minorHAnsi" w:hAnsiTheme="minorHAnsi" w:cstheme="minorHAnsi"/>
          <w:szCs w:val="20"/>
        </w:rPr>
        <w:t xml:space="preserve">                    </w:t>
      </w:r>
    </w:p>
    <w:p w14:paraId="2081EF7B" w14:textId="7D5D7E15" w:rsidR="00657E18" w:rsidRPr="00DF6B62" w:rsidRDefault="005E552B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Practicum</w:t>
      </w:r>
      <w:r w:rsidR="00CE5CF8" w:rsidRPr="00DF6B62">
        <w:rPr>
          <w:rFonts w:asciiTheme="minorHAnsi" w:hAnsiTheme="minorHAnsi" w:cstheme="minorHAnsi"/>
          <w:szCs w:val="20"/>
        </w:rPr>
        <w:t xml:space="preserve"> Liaison </w:t>
      </w:r>
      <w:r w:rsidR="002F4D1E" w:rsidRPr="00DF6B62">
        <w:rPr>
          <w:rFonts w:asciiTheme="minorHAnsi" w:hAnsiTheme="minorHAnsi" w:cstheme="minorHAnsi"/>
          <w:szCs w:val="20"/>
        </w:rPr>
        <w:t xml:space="preserve">UH Graduate College of Social Work </w:t>
      </w:r>
      <w:r w:rsidR="00EF28E8" w:rsidRPr="00DF6B62">
        <w:rPr>
          <w:rFonts w:asciiTheme="minorHAnsi" w:hAnsiTheme="minorHAnsi" w:cstheme="minorHAnsi"/>
          <w:szCs w:val="20"/>
        </w:rPr>
        <w:t>caseload of 300+ students</w:t>
      </w:r>
      <w:r w:rsidR="00F262B5" w:rsidRPr="00DF6B62">
        <w:rPr>
          <w:rFonts w:asciiTheme="minorHAnsi" w:hAnsiTheme="minorHAnsi" w:cstheme="minorHAnsi"/>
          <w:szCs w:val="20"/>
        </w:rPr>
        <w:t>)</w:t>
      </w:r>
    </w:p>
    <w:p w14:paraId="2E02E87B" w14:textId="77777777" w:rsidR="00A062CF" w:rsidRPr="00DF6B62" w:rsidRDefault="00A062CF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Summer 2020 to Summer 2021</w:t>
      </w:r>
    </w:p>
    <w:p w14:paraId="4E0458F3" w14:textId="77777777" w:rsidR="00435395" w:rsidRPr="00DF6B62" w:rsidRDefault="00435395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LGBT Cougar Ally Training</w:t>
      </w:r>
    </w:p>
    <w:p w14:paraId="17D5487B" w14:textId="77777777" w:rsidR="00435395" w:rsidRPr="00DF6B62" w:rsidRDefault="00435395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November 9, 2021</w:t>
      </w:r>
    </w:p>
    <w:p w14:paraId="44807617" w14:textId="0F07BC4E" w:rsidR="00256C17" w:rsidRPr="00DF6B62" w:rsidRDefault="009C5006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UH Counseling and Psychological Services </w:t>
      </w:r>
      <w:r w:rsidR="00256C17" w:rsidRPr="00DF6B62">
        <w:rPr>
          <w:rFonts w:asciiTheme="minorHAnsi" w:hAnsiTheme="minorHAnsi" w:cstheme="minorHAnsi"/>
          <w:szCs w:val="20"/>
        </w:rPr>
        <w:t xml:space="preserve">QPR Suicide Prevention </w:t>
      </w:r>
      <w:r w:rsidRPr="00DF6B62">
        <w:rPr>
          <w:rFonts w:asciiTheme="minorHAnsi" w:hAnsiTheme="minorHAnsi" w:cstheme="minorHAnsi"/>
          <w:szCs w:val="20"/>
        </w:rPr>
        <w:t>Training</w:t>
      </w:r>
    </w:p>
    <w:p w14:paraId="0F3F252D" w14:textId="77777777" w:rsidR="00256C17" w:rsidRPr="00DF6B62" w:rsidRDefault="00256C17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November 11, 2021</w:t>
      </w:r>
    </w:p>
    <w:p w14:paraId="202FE58F" w14:textId="31DA4CE4" w:rsidR="00850D43" w:rsidRPr="00DF6B62" w:rsidRDefault="005E552B" w:rsidP="00DF6B62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Practicum</w:t>
      </w:r>
      <w:r w:rsidR="00A062CF" w:rsidRPr="00DF6B62">
        <w:rPr>
          <w:rFonts w:asciiTheme="minorHAnsi" w:hAnsiTheme="minorHAnsi" w:cstheme="minorHAnsi"/>
          <w:szCs w:val="20"/>
        </w:rPr>
        <w:t xml:space="preserve"> Faculty Liaison UH Graduate College of Social Work</w:t>
      </w:r>
      <w:r w:rsidR="00F262B5" w:rsidRPr="00DF6B62">
        <w:rPr>
          <w:rFonts w:asciiTheme="minorHAnsi" w:hAnsiTheme="minorHAnsi" w:cstheme="minorHAnsi"/>
          <w:szCs w:val="20"/>
        </w:rPr>
        <w:t xml:space="preserve"> (caseload of 65+ students)</w:t>
      </w:r>
    </w:p>
    <w:p w14:paraId="55B7855A" w14:textId="777BE50C" w:rsidR="00850D43" w:rsidRPr="00DF6B62" w:rsidRDefault="00850D43" w:rsidP="00DF6B62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Summer 2021 to current</w:t>
      </w:r>
    </w:p>
    <w:p w14:paraId="1B89D89A" w14:textId="77777777" w:rsidR="00E4152F" w:rsidRPr="00DF6B62" w:rsidRDefault="00E4152F" w:rsidP="00DF6B62">
      <w:pPr>
        <w:pStyle w:val="Heading2"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06217F6E" w14:textId="77777777" w:rsidR="007724E4" w:rsidRPr="00DF6B62" w:rsidRDefault="007724E4" w:rsidP="00DF6B62">
      <w:pPr>
        <w:pStyle w:val="Heading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99A3A35" w14:textId="010A606A" w:rsidR="007724E4" w:rsidRPr="00DF6B62" w:rsidRDefault="007724E4" w:rsidP="00DF6B62">
      <w:pPr>
        <w:pStyle w:val="Heading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PROFESSIONAL PUBLICATIONS</w:t>
      </w:r>
    </w:p>
    <w:p w14:paraId="0CB7F260" w14:textId="0E980FF4" w:rsidR="007724E4" w:rsidRPr="00DF6B62" w:rsidRDefault="007724E4" w:rsidP="00DF6B62">
      <w:pPr>
        <w:pStyle w:val="ListParagraph"/>
        <w:numPr>
          <w:ilvl w:val="0"/>
          <w:numId w:val="40"/>
        </w:numPr>
        <w:spacing w:after="0" w:line="240" w:lineRule="auto"/>
        <w:ind w:right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color w:val="333333"/>
          <w:szCs w:val="20"/>
        </w:rPr>
        <w:t xml:space="preserve">Mastersinsocialworkonline.org   </w:t>
      </w:r>
      <w:proofErr w:type="gramStart"/>
      <w:r w:rsidRPr="00DF6B62">
        <w:rPr>
          <w:rFonts w:ascii="Calibri" w:hAnsi="Calibri" w:cs="Calibri"/>
          <w:color w:val="333333"/>
          <w:szCs w:val="20"/>
        </w:rPr>
        <w:t xml:space="preserve"> </w:t>
      </w:r>
      <w:r w:rsidR="00434DC7" w:rsidRPr="00DF6B62">
        <w:rPr>
          <w:rFonts w:ascii="Calibri" w:hAnsi="Calibri" w:cs="Calibri"/>
          <w:color w:val="333333"/>
          <w:szCs w:val="20"/>
        </w:rPr>
        <w:t xml:space="preserve"> </w:t>
      </w:r>
      <w:r w:rsidRPr="00DF6B62">
        <w:rPr>
          <w:rFonts w:ascii="Calibri" w:hAnsi="Calibri" w:cs="Calibri"/>
          <w:color w:val="333333"/>
          <w:szCs w:val="20"/>
        </w:rPr>
        <w:t xml:space="preserve"> “</w:t>
      </w:r>
      <w:proofErr w:type="gramEnd"/>
      <w:r w:rsidRPr="00DF6B62">
        <w:rPr>
          <w:rFonts w:ascii="Calibri" w:hAnsi="Calibri" w:cs="Calibri"/>
          <w:i/>
          <w:iCs/>
          <w:color w:val="333333"/>
          <w:szCs w:val="20"/>
        </w:rPr>
        <w:t>Ask An Expert Series</w:t>
      </w:r>
      <w:r w:rsidRPr="00DF6B62">
        <w:rPr>
          <w:rFonts w:ascii="Calibri" w:hAnsi="Calibri" w:cs="Calibri"/>
          <w:color w:val="333333"/>
          <w:szCs w:val="20"/>
        </w:rPr>
        <w:t>”                                                                                                        July 2022</w:t>
      </w:r>
    </w:p>
    <w:p w14:paraId="0519824A" w14:textId="77777777" w:rsidR="00434DC7" w:rsidRPr="00DF6B62" w:rsidRDefault="00434DC7" w:rsidP="00DF6B62">
      <w:pPr>
        <w:pStyle w:val="Heading2"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60547814" w14:textId="29ED065A" w:rsidR="00434DC7" w:rsidRPr="00DF6B62" w:rsidRDefault="00434DC7" w:rsidP="00DF6B62">
      <w:pPr>
        <w:pStyle w:val="Heading2"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PROFESSIONAL PRESENTATIONS</w:t>
      </w:r>
    </w:p>
    <w:p w14:paraId="238F81E4" w14:textId="77777777" w:rsidR="00434DC7" w:rsidRPr="00DF6B62" w:rsidRDefault="00434DC7" w:rsidP="00DF6B62">
      <w:pPr>
        <w:spacing w:after="0" w:line="240" w:lineRule="auto"/>
        <w:rPr>
          <w:rFonts w:ascii="Calibri" w:hAnsi="Calibri" w:cs="Calibri"/>
          <w:szCs w:val="20"/>
        </w:rPr>
      </w:pPr>
      <w:r w:rsidRPr="00DF6B62">
        <w:rPr>
          <w:rFonts w:asciiTheme="minorHAnsi" w:hAnsiTheme="minorHAnsi" w:cstheme="minorHAnsi"/>
          <w:szCs w:val="20"/>
        </w:rPr>
        <w:t>Presenter at the 8</w:t>
      </w:r>
      <w:r w:rsidRPr="00DF6B62">
        <w:rPr>
          <w:rFonts w:asciiTheme="minorHAnsi" w:hAnsiTheme="minorHAnsi" w:cstheme="minorHAnsi"/>
          <w:szCs w:val="20"/>
          <w:vertAlign w:val="superscript"/>
        </w:rPr>
        <w:t>th</w:t>
      </w:r>
      <w:r w:rsidRPr="00DF6B62">
        <w:rPr>
          <w:rFonts w:asciiTheme="minorHAnsi" w:hAnsiTheme="minorHAnsi" w:cstheme="minorHAnsi"/>
          <w:szCs w:val="20"/>
        </w:rPr>
        <w:t xml:space="preserve"> Annual SWDE (Social Work Distance Education) Conference</w:t>
      </w:r>
      <w:r w:rsidRPr="00DF6B62">
        <w:rPr>
          <w:rFonts w:ascii="Calibri" w:hAnsi="Calibri" w:cs="Calibri"/>
          <w:szCs w:val="20"/>
        </w:rPr>
        <w:t xml:space="preserve">     April 3, 2022         </w:t>
      </w:r>
      <w:r w:rsidRPr="00DF6B62">
        <w:rPr>
          <w:rFonts w:asciiTheme="minorHAnsi" w:hAnsiTheme="minorHAnsi" w:cstheme="minorHAnsi"/>
          <w:szCs w:val="20"/>
        </w:rPr>
        <w:t xml:space="preserve">         </w:t>
      </w:r>
    </w:p>
    <w:p w14:paraId="5376CD83" w14:textId="77777777" w:rsidR="00434DC7" w:rsidRPr="00DF6B62" w:rsidRDefault="00434DC7" w:rsidP="00DF6B62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i/>
          <w:szCs w:val="20"/>
        </w:rPr>
        <w:t>“Opening Access: Transforming social work education through OERs, course strategies and facilitation</w:t>
      </w:r>
      <w:r w:rsidRPr="00DF6B62">
        <w:rPr>
          <w:rFonts w:ascii="Calibri" w:hAnsi="Calibri" w:cs="Calibri"/>
          <w:szCs w:val="20"/>
        </w:rPr>
        <w:t>”</w:t>
      </w:r>
    </w:p>
    <w:p w14:paraId="5F27AD10" w14:textId="75436479" w:rsidR="00FC5335" w:rsidRPr="00DF6B62" w:rsidRDefault="00EA4A93" w:rsidP="00DF6B62">
      <w:pPr>
        <w:spacing w:after="0" w:line="240" w:lineRule="auto"/>
        <w:ind w:left="0" w:firstLine="0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   </w:t>
      </w:r>
      <w:r w:rsidR="00C97880" w:rsidRPr="00DF6B62">
        <w:rPr>
          <w:rFonts w:asciiTheme="minorHAnsi" w:hAnsiTheme="minorHAnsi" w:cstheme="minorHAnsi"/>
          <w:szCs w:val="20"/>
        </w:rPr>
        <w:t xml:space="preserve">               </w:t>
      </w:r>
    </w:p>
    <w:p w14:paraId="1AD36D1C" w14:textId="7E10A21A" w:rsidR="0015587E" w:rsidRPr="00DF6B62" w:rsidRDefault="0015587E" w:rsidP="00DF6B6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AWARDS/HONORS</w:t>
      </w:r>
      <w:r w:rsidR="008918EB" w:rsidRPr="00DF6B62">
        <w:rPr>
          <w:rFonts w:asciiTheme="minorHAnsi" w:eastAsia="Times New Roman" w:hAnsiTheme="minorHAnsi" w:cstheme="minorHAnsi"/>
          <w:sz w:val="20"/>
          <w:szCs w:val="20"/>
        </w:rPr>
        <w:t>/RECOGNITION</w:t>
      </w:r>
    </w:p>
    <w:p w14:paraId="6EE85F25" w14:textId="3BF03DB6" w:rsidR="0015587E" w:rsidRPr="00DF6B62" w:rsidRDefault="0015587E" w:rsidP="00DF6B62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color w:val="333333"/>
          <w:szCs w:val="20"/>
        </w:rPr>
        <w:t xml:space="preserve">Best Oral Presentation: University of Illinois Summer Research Opportunities Program Symposium </w:t>
      </w:r>
      <w:r w:rsidR="00876874" w:rsidRPr="00DF6B62">
        <w:rPr>
          <w:rFonts w:ascii="Calibri" w:hAnsi="Calibri" w:cs="Calibri"/>
          <w:color w:val="333333"/>
          <w:szCs w:val="20"/>
        </w:rPr>
        <w:t xml:space="preserve">                       </w:t>
      </w:r>
      <w:r w:rsidR="00134CA1" w:rsidRPr="00DF6B62">
        <w:rPr>
          <w:rFonts w:ascii="Calibri" w:hAnsi="Calibri" w:cs="Calibri"/>
          <w:color w:val="333333"/>
          <w:szCs w:val="20"/>
        </w:rPr>
        <w:t xml:space="preserve">August </w:t>
      </w:r>
      <w:r w:rsidRPr="00DF6B62">
        <w:rPr>
          <w:rFonts w:ascii="Calibri" w:hAnsi="Calibri" w:cs="Calibri"/>
          <w:color w:val="333333"/>
          <w:szCs w:val="20"/>
        </w:rPr>
        <w:t>2005</w:t>
      </w:r>
    </w:p>
    <w:p w14:paraId="5558B6E1" w14:textId="68D070B1" w:rsidR="008918EB" w:rsidRPr="00DF6B62" w:rsidRDefault="008918EB" w:rsidP="00DF6B62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color w:val="333333"/>
          <w:szCs w:val="20"/>
        </w:rPr>
        <w:t>ONGOING Magazine University of Michigan</w:t>
      </w:r>
      <w:r w:rsidR="00677C42" w:rsidRPr="00DF6B62">
        <w:rPr>
          <w:rFonts w:ascii="Calibri" w:hAnsi="Calibri" w:cs="Calibri"/>
          <w:color w:val="333333"/>
          <w:szCs w:val="20"/>
        </w:rPr>
        <w:t xml:space="preserve"> </w:t>
      </w:r>
      <w:r w:rsidR="000E1B5B" w:rsidRPr="00DF6B62">
        <w:rPr>
          <w:rFonts w:ascii="Calibri" w:hAnsi="Calibri" w:cs="Calibri"/>
          <w:color w:val="333333"/>
          <w:szCs w:val="20"/>
        </w:rPr>
        <w:t>School of Social Work</w:t>
      </w:r>
      <w:r w:rsidR="00542ABB" w:rsidRPr="00DF6B62">
        <w:rPr>
          <w:rFonts w:ascii="Calibri" w:hAnsi="Calibri" w:cs="Calibri"/>
          <w:color w:val="333333"/>
          <w:szCs w:val="20"/>
        </w:rPr>
        <w:t xml:space="preserve">  </w:t>
      </w:r>
      <w:r w:rsidR="00876874" w:rsidRPr="00DF6B62">
        <w:rPr>
          <w:rFonts w:ascii="Calibri" w:hAnsi="Calibri" w:cs="Calibri"/>
          <w:color w:val="333333"/>
          <w:szCs w:val="20"/>
        </w:rPr>
        <w:t xml:space="preserve">                                                                 </w:t>
      </w:r>
      <w:r w:rsidR="00542ABB" w:rsidRPr="00DF6B62">
        <w:rPr>
          <w:rFonts w:ascii="Calibri" w:hAnsi="Calibri" w:cs="Calibri"/>
          <w:color w:val="333333"/>
          <w:szCs w:val="20"/>
        </w:rPr>
        <w:t xml:space="preserve"> </w:t>
      </w:r>
      <w:r w:rsidR="000E1B5B" w:rsidRPr="00DF6B62">
        <w:rPr>
          <w:rFonts w:ascii="Calibri" w:hAnsi="Calibri" w:cs="Calibri"/>
          <w:color w:val="333333"/>
          <w:szCs w:val="20"/>
        </w:rPr>
        <w:t xml:space="preserve"> </w:t>
      </w:r>
      <w:r w:rsidR="00677C42" w:rsidRPr="00DF6B62">
        <w:rPr>
          <w:rFonts w:ascii="Calibri" w:hAnsi="Calibri" w:cs="Calibri"/>
          <w:color w:val="333333"/>
          <w:szCs w:val="20"/>
        </w:rPr>
        <w:t>Winter 2021 Edition</w:t>
      </w:r>
    </w:p>
    <w:p w14:paraId="5C529B84" w14:textId="77777777" w:rsidR="009A3F90" w:rsidRPr="00DF6B62" w:rsidRDefault="009A3F90" w:rsidP="00DF6B62">
      <w:pPr>
        <w:spacing w:after="0" w:line="240" w:lineRule="auto"/>
        <w:ind w:left="0" w:right="0" w:firstLine="0"/>
        <w:rPr>
          <w:rFonts w:asciiTheme="minorHAnsi" w:hAnsiTheme="minorHAnsi" w:cstheme="minorHAnsi"/>
          <w:szCs w:val="20"/>
        </w:rPr>
      </w:pPr>
    </w:p>
    <w:p w14:paraId="6396F637" w14:textId="77777777" w:rsidR="0015587E" w:rsidRPr="00DF6B62" w:rsidRDefault="0015587E" w:rsidP="00DF6B62">
      <w:pPr>
        <w:pStyle w:val="Heading2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NATIONAL ASSOCIATIONS</w:t>
      </w:r>
    </w:p>
    <w:p w14:paraId="4DEF4B3C" w14:textId="4079DF69" w:rsidR="00055A15" w:rsidRPr="00DF6B62" w:rsidRDefault="00055A15" w:rsidP="00DF6B62">
      <w:pPr>
        <w:numPr>
          <w:ilvl w:val="0"/>
          <w:numId w:val="43"/>
        </w:numPr>
        <w:spacing w:after="0" w:line="240" w:lineRule="auto"/>
        <w:ind w:right="2290" w:hanging="360"/>
        <w:jc w:val="right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Association of Black Social Workers Houston</w:t>
      </w:r>
      <w:r w:rsidR="00651D74" w:rsidRPr="00DF6B62">
        <w:rPr>
          <w:rFonts w:asciiTheme="minorHAnsi" w:hAnsiTheme="minorHAnsi" w:cstheme="minorHAnsi"/>
          <w:szCs w:val="20"/>
        </w:rPr>
        <w:t xml:space="preserve"> (ABSW)</w:t>
      </w:r>
      <w:r w:rsidRPr="00DF6B62">
        <w:rPr>
          <w:rFonts w:asciiTheme="minorHAnsi" w:hAnsiTheme="minorHAnsi" w:cstheme="minorHAnsi"/>
          <w:szCs w:val="20"/>
        </w:rPr>
        <w:tab/>
        <w:t xml:space="preserve">                               </w:t>
      </w:r>
      <w:r w:rsidR="00E578FE" w:rsidRPr="00DF6B62">
        <w:rPr>
          <w:rFonts w:asciiTheme="minorHAnsi" w:hAnsiTheme="minorHAnsi" w:cstheme="minorHAnsi"/>
          <w:szCs w:val="20"/>
        </w:rPr>
        <w:t xml:space="preserve">           </w:t>
      </w:r>
      <w:r w:rsidRPr="00DF6B62">
        <w:rPr>
          <w:rFonts w:asciiTheme="minorHAnsi" w:hAnsiTheme="minorHAnsi" w:cstheme="minorHAnsi"/>
          <w:szCs w:val="20"/>
        </w:rPr>
        <w:t xml:space="preserve">                         2021</w:t>
      </w:r>
    </w:p>
    <w:p w14:paraId="7364CCDB" w14:textId="2ADB062E" w:rsidR="00055A15" w:rsidRPr="00DF6B62" w:rsidRDefault="00896E89" w:rsidP="00DF6B62">
      <w:pPr>
        <w:numPr>
          <w:ilvl w:val="0"/>
          <w:numId w:val="43"/>
        </w:numPr>
        <w:spacing w:after="0" w:line="240" w:lineRule="auto"/>
        <w:ind w:right="2290" w:hanging="360"/>
        <w:jc w:val="right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American</w:t>
      </w:r>
      <w:r w:rsidR="00F358EA" w:rsidRPr="00DF6B62">
        <w:rPr>
          <w:rFonts w:asciiTheme="minorHAnsi" w:hAnsiTheme="minorHAnsi" w:cstheme="minorHAnsi"/>
          <w:szCs w:val="20"/>
        </w:rPr>
        <w:t xml:space="preserve"> Case Management Association (</w:t>
      </w:r>
      <w:proofErr w:type="gramStart"/>
      <w:r w:rsidR="00F358EA" w:rsidRPr="00DF6B62">
        <w:rPr>
          <w:rFonts w:asciiTheme="minorHAnsi" w:hAnsiTheme="minorHAnsi" w:cstheme="minorHAnsi"/>
          <w:szCs w:val="20"/>
        </w:rPr>
        <w:t xml:space="preserve">ACMA)   </w:t>
      </w:r>
      <w:proofErr w:type="gramEnd"/>
      <w:r w:rsidR="00F358EA" w:rsidRPr="00DF6B62">
        <w:rPr>
          <w:rFonts w:asciiTheme="minorHAnsi" w:hAnsiTheme="minorHAnsi" w:cstheme="minorHAnsi"/>
          <w:szCs w:val="20"/>
        </w:rPr>
        <w:t xml:space="preserve">                        </w:t>
      </w:r>
      <w:r w:rsidR="00E578FE" w:rsidRPr="00DF6B62">
        <w:rPr>
          <w:rFonts w:asciiTheme="minorHAnsi" w:hAnsiTheme="minorHAnsi" w:cstheme="minorHAnsi"/>
          <w:szCs w:val="20"/>
        </w:rPr>
        <w:t xml:space="preserve">         </w:t>
      </w:r>
      <w:r w:rsidR="00F358EA" w:rsidRPr="00DF6B62">
        <w:rPr>
          <w:rFonts w:asciiTheme="minorHAnsi" w:hAnsiTheme="minorHAnsi" w:cstheme="minorHAnsi"/>
          <w:szCs w:val="20"/>
        </w:rPr>
        <w:t xml:space="preserve">                                      </w:t>
      </w:r>
      <w:r w:rsidR="0071014D" w:rsidRPr="00DF6B62">
        <w:rPr>
          <w:rFonts w:asciiTheme="minorHAnsi" w:hAnsiTheme="minorHAnsi" w:cstheme="minorHAnsi"/>
          <w:szCs w:val="20"/>
        </w:rPr>
        <w:t xml:space="preserve"> </w:t>
      </w:r>
      <w:r w:rsidR="00F358EA" w:rsidRPr="00DF6B62">
        <w:rPr>
          <w:rFonts w:asciiTheme="minorHAnsi" w:hAnsiTheme="minorHAnsi" w:cstheme="minorHAnsi"/>
          <w:szCs w:val="20"/>
        </w:rPr>
        <w:t xml:space="preserve">2018  </w:t>
      </w:r>
    </w:p>
    <w:p w14:paraId="31708BDA" w14:textId="314CA164" w:rsidR="0015587E" w:rsidRPr="00DF6B62" w:rsidRDefault="0015587E" w:rsidP="00DF6B62">
      <w:pPr>
        <w:numPr>
          <w:ilvl w:val="0"/>
          <w:numId w:val="43"/>
        </w:numPr>
        <w:spacing w:after="0" w:line="240" w:lineRule="auto"/>
        <w:ind w:right="2290" w:hanging="360"/>
        <w:jc w:val="right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color w:val="333333"/>
          <w:szCs w:val="20"/>
        </w:rPr>
        <w:t>National Association of Social Workers</w:t>
      </w:r>
      <w:r w:rsidR="00651D74" w:rsidRPr="00DF6B62">
        <w:rPr>
          <w:rFonts w:asciiTheme="minorHAnsi" w:hAnsiTheme="minorHAnsi" w:cstheme="minorHAnsi"/>
          <w:color w:val="333333"/>
          <w:szCs w:val="20"/>
        </w:rPr>
        <w:t xml:space="preserve"> (</w:t>
      </w:r>
      <w:proofErr w:type="gramStart"/>
      <w:r w:rsidR="00651D74" w:rsidRPr="00DF6B62">
        <w:rPr>
          <w:rFonts w:asciiTheme="minorHAnsi" w:hAnsiTheme="minorHAnsi" w:cstheme="minorHAnsi"/>
          <w:color w:val="333333"/>
          <w:szCs w:val="20"/>
        </w:rPr>
        <w:t>NASW)</w:t>
      </w:r>
      <w:r w:rsidRPr="00DF6B62">
        <w:rPr>
          <w:rFonts w:asciiTheme="minorHAnsi" w:hAnsiTheme="minorHAnsi" w:cstheme="minorHAnsi"/>
          <w:color w:val="333333"/>
          <w:szCs w:val="20"/>
        </w:rPr>
        <w:t xml:space="preserve">   </w:t>
      </w:r>
      <w:proofErr w:type="gramEnd"/>
      <w:r w:rsidRPr="00DF6B62">
        <w:rPr>
          <w:rFonts w:asciiTheme="minorHAnsi" w:hAnsiTheme="minorHAnsi" w:cstheme="minorHAnsi"/>
          <w:color w:val="333333"/>
          <w:szCs w:val="20"/>
        </w:rPr>
        <w:t xml:space="preserve">    </w:t>
      </w:r>
      <w:r w:rsidR="00651D74" w:rsidRPr="00DF6B62">
        <w:rPr>
          <w:rFonts w:asciiTheme="minorHAnsi" w:hAnsiTheme="minorHAnsi" w:cstheme="minorHAnsi"/>
          <w:color w:val="333333"/>
          <w:szCs w:val="20"/>
        </w:rPr>
        <w:t xml:space="preserve">                             </w:t>
      </w:r>
      <w:r w:rsidR="00E578FE" w:rsidRPr="00DF6B62">
        <w:rPr>
          <w:rFonts w:asciiTheme="minorHAnsi" w:hAnsiTheme="minorHAnsi" w:cstheme="minorHAnsi"/>
          <w:color w:val="333333"/>
          <w:szCs w:val="20"/>
        </w:rPr>
        <w:t xml:space="preserve"> </w:t>
      </w:r>
      <w:r w:rsidR="00651D74" w:rsidRPr="00DF6B62">
        <w:rPr>
          <w:rFonts w:asciiTheme="minorHAnsi" w:hAnsiTheme="minorHAnsi" w:cstheme="minorHAnsi"/>
          <w:color w:val="333333"/>
          <w:szCs w:val="20"/>
        </w:rPr>
        <w:t xml:space="preserve">                                          2007</w:t>
      </w:r>
      <w:r w:rsidRPr="00DF6B62">
        <w:rPr>
          <w:rFonts w:asciiTheme="minorHAnsi" w:hAnsiTheme="minorHAnsi" w:cstheme="minorHAnsi"/>
          <w:color w:val="333333"/>
          <w:szCs w:val="20"/>
        </w:rPr>
        <w:t xml:space="preserve">                                                                                         </w:t>
      </w:r>
    </w:p>
    <w:p w14:paraId="45B1E4F0" w14:textId="793E355B" w:rsidR="0015587E" w:rsidRPr="00DF6B62" w:rsidRDefault="0015587E" w:rsidP="00DF6B62">
      <w:pPr>
        <w:numPr>
          <w:ilvl w:val="0"/>
          <w:numId w:val="43"/>
        </w:numPr>
        <w:spacing w:after="0" w:line="240" w:lineRule="auto"/>
        <w:ind w:right="2290" w:hanging="360"/>
        <w:jc w:val="right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color w:val="333333"/>
          <w:szCs w:val="20"/>
        </w:rPr>
        <w:t>National Association of Black Social Workers (Central-</w:t>
      </w:r>
      <w:proofErr w:type="gramStart"/>
      <w:r w:rsidRPr="00DF6B62">
        <w:rPr>
          <w:rFonts w:asciiTheme="minorHAnsi" w:hAnsiTheme="minorHAnsi" w:cstheme="minorHAnsi"/>
          <w:color w:val="333333"/>
          <w:szCs w:val="20"/>
        </w:rPr>
        <w:t xml:space="preserve">Indiana)   </w:t>
      </w:r>
      <w:proofErr w:type="gramEnd"/>
      <w:r w:rsidRPr="00DF6B62">
        <w:rPr>
          <w:rFonts w:asciiTheme="minorHAnsi" w:hAnsiTheme="minorHAnsi" w:cstheme="minorHAnsi"/>
          <w:color w:val="333333"/>
          <w:szCs w:val="20"/>
        </w:rPr>
        <w:t xml:space="preserve">                            </w:t>
      </w:r>
      <w:r w:rsidR="00E578FE" w:rsidRPr="00DF6B62">
        <w:rPr>
          <w:rFonts w:asciiTheme="minorHAnsi" w:hAnsiTheme="minorHAnsi" w:cstheme="minorHAnsi"/>
          <w:color w:val="333333"/>
          <w:szCs w:val="20"/>
        </w:rPr>
        <w:t xml:space="preserve"> </w:t>
      </w:r>
      <w:r w:rsidRPr="00DF6B62">
        <w:rPr>
          <w:rFonts w:asciiTheme="minorHAnsi" w:hAnsiTheme="minorHAnsi" w:cstheme="minorHAnsi"/>
          <w:color w:val="333333"/>
          <w:szCs w:val="20"/>
        </w:rPr>
        <w:t xml:space="preserve">                    2007 </w:t>
      </w:r>
    </w:p>
    <w:p w14:paraId="54A8B49C" w14:textId="2D0690EE" w:rsidR="0015587E" w:rsidRPr="00DF6B62" w:rsidRDefault="0015587E" w:rsidP="00DF6B62">
      <w:pPr>
        <w:numPr>
          <w:ilvl w:val="0"/>
          <w:numId w:val="43"/>
        </w:numPr>
        <w:spacing w:after="0" w:line="240" w:lineRule="auto"/>
        <w:ind w:right="2290" w:hanging="360"/>
        <w:jc w:val="right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National Council for Negro Women (</w:t>
      </w:r>
      <w:proofErr w:type="gramStart"/>
      <w:r w:rsidRPr="00DF6B62">
        <w:rPr>
          <w:rFonts w:asciiTheme="minorHAnsi" w:hAnsiTheme="minorHAnsi" w:cstheme="minorHAnsi"/>
          <w:szCs w:val="20"/>
        </w:rPr>
        <w:t xml:space="preserve">NCNW)   </w:t>
      </w:r>
      <w:proofErr w:type="gramEnd"/>
      <w:r w:rsidRPr="00DF6B62">
        <w:rPr>
          <w:rFonts w:asciiTheme="minorHAnsi" w:hAnsiTheme="minorHAnsi" w:cstheme="minorHAnsi"/>
          <w:szCs w:val="20"/>
        </w:rPr>
        <w:t xml:space="preserve">            </w:t>
      </w:r>
      <w:r w:rsidR="00E578FE" w:rsidRPr="00DF6B62">
        <w:rPr>
          <w:rFonts w:asciiTheme="minorHAnsi" w:hAnsiTheme="minorHAnsi" w:cstheme="minorHAnsi"/>
          <w:szCs w:val="20"/>
        </w:rPr>
        <w:t xml:space="preserve"> </w:t>
      </w:r>
      <w:r w:rsidRPr="00DF6B62">
        <w:rPr>
          <w:rFonts w:asciiTheme="minorHAnsi" w:hAnsiTheme="minorHAnsi" w:cstheme="minorHAnsi"/>
          <w:szCs w:val="20"/>
        </w:rPr>
        <w:t xml:space="preserve">                                                                    2007</w:t>
      </w:r>
    </w:p>
    <w:p w14:paraId="6FF2CF5A" w14:textId="36DC1714" w:rsidR="00680F4D" w:rsidRPr="00DF6B62" w:rsidRDefault="00906BA6" w:rsidP="00DF6B62">
      <w:pPr>
        <w:numPr>
          <w:ilvl w:val="0"/>
          <w:numId w:val="43"/>
        </w:numPr>
        <w:spacing w:after="0" w:line="240" w:lineRule="auto"/>
        <w:ind w:right="2290" w:hanging="360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 xml:space="preserve">Gamma Sigma </w:t>
      </w:r>
      <w:proofErr w:type="spellStart"/>
      <w:r w:rsidRPr="00DF6B62">
        <w:rPr>
          <w:rFonts w:asciiTheme="minorHAnsi" w:hAnsiTheme="minorHAnsi" w:cstheme="minorHAnsi"/>
          <w:szCs w:val="20"/>
        </w:rPr>
        <w:t>Sigma</w:t>
      </w:r>
      <w:proofErr w:type="spellEnd"/>
      <w:r w:rsidRPr="00DF6B62">
        <w:rPr>
          <w:rFonts w:asciiTheme="minorHAnsi" w:hAnsiTheme="minorHAnsi" w:cstheme="minorHAnsi"/>
          <w:szCs w:val="20"/>
        </w:rPr>
        <w:t xml:space="preserve"> National Service Sorority                                                                                2006</w:t>
      </w:r>
    </w:p>
    <w:p w14:paraId="3DAA9748" w14:textId="77777777" w:rsidR="00CA251E" w:rsidRPr="00DF6B62" w:rsidRDefault="00CA251E" w:rsidP="00DF6B62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0"/>
        </w:rPr>
      </w:pPr>
    </w:p>
    <w:p w14:paraId="1AD01009" w14:textId="77777777" w:rsidR="00406829" w:rsidRPr="00DF6B62" w:rsidRDefault="00406829" w:rsidP="00DF6B62">
      <w:pPr>
        <w:pStyle w:val="Heading2"/>
        <w:spacing w:after="0" w:line="240" w:lineRule="auto"/>
        <w:ind w:left="0" w:hanging="14"/>
        <w:rPr>
          <w:rFonts w:asciiTheme="minorHAnsi" w:eastAsia="Times New Roman" w:hAnsiTheme="minorHAnsi" w:cstheme="minorHAnsi"/>
          <w:sz w:val="20"/>
          <w:szCs w:val="20"/>
        </w:rPr>
      </w:pPr>
      <w:r w:rsidRPr="00DF6B62">
        <w:rPr>
          <w:rFonts w:asciiTheme="minorHAnsi" w:eastAsia="Times New Roman" w:hAnsiTheme="minorHAnsi" w:cstheme="minorHAnsi"/>
          <w:sz w:val="20"/>
          <w:szCs w:val="20"/>
        </w:rPr>
        <w:t>VOLUNTEER AND COMMUNITY SERVICE</w:t>
      </w:r>
    </w:p>
    <w:p w14:paraId="3B09C537" w14:textId="4FD4E38C" w:rsidR="001953C9" w:rsidRPr="00DF6B62" w:rsidRDefault="001953C9" w:rsidP="00DF6B6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szCs w:val="20"/>
        </w:rPr>
      </w:pPr>
      <w:bookmarkStart w:id="0" w:name="_Hlk103775229"/>
      <w:r w:rsidRPr="00DF6B62">
        <w:rPr>
          <w:rFonts w:asciiTheme="minorHAnsi" w:eastAsiaTheme="minorHAnsi" w:hAnsiTheme="minorHAnsi" w:cstheme="minorHAnsi"/>
          <w:b/>
          <w:bCs/>
          <w:szCs w:val="20"/>
        </w:rPr>
        <w:t xml:space="preserve">Volunteer: </w:t>
      </w:r>
      <w:r w:rsidRPr="00DF6B62">
        <w:rPr>
          <w:rFonts w:asciiTheme="minorHAnsi" w:eastAsiaTheme="minorHAnsi" w:hAnsiTheme="minorHAnsi" w:cstheme="minorHAnsi"/>
          <w:szCs w:val="20"/>
        </w:rPr>
        <w:t>UH Community Health Worker Trainer for the Honors College (</w:t>
      </w:r>
      <w:r w:rsidR="00D334CD" w:rsidRPr="00DF6B62">
        <w:rPr>
          <w:rFonts w:asciiTheme="minorHAnsi" w:eastAsiaTheme="minorHAnsi" w:hAnsiTheme="minorHAnsi" w:cstheme="minorHAnsi"/>
          <w:szCs w:val="20"/>
        </w:rPr>
        <w:t>Dan Price</w:t>
      </w:r>
      <w:r w:rsidR="005A486A" w:rsidRPr="00DF6B62">
        <w:rPr>
          <w:rFonts w:asciiTheme="minorHAnsi" w:eastAsiaTheme="minorHAnsi" w:hAnsiTheme="minorHAnsi" w:cstheme="minorHAnsi"/>
          <w:szCs w:val="20"/>
        </w:rPr>
        <w:t>/</w:t>
      </w:r>
      <w:r w:rsidR="00D334CD" w:rsidRPr="00DF6B62">
        <w:rPr>
          <w:rFonts w:asciiTheme="minorHAnsi" w:eastAsiaTheme="minorHAnsi" w:hAnsiTheme="minorHAnsi" w:cstheme="minorHAnsi"/>
          <w:szCs w:val="20"/>
        </w:rPr>
        <w:t>Cindy Paz)</w:t>
      </w:r>
    </w:p>
    <w:p w14:paraId="0E7A0553" w14:textId="2EBD9BAB" w:rsidR="00F476FD" w:rsidRPr="00DF6B62" w:rsidRDefault="00F476FD" w:rsidP="00DF6B6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szCs w:val="20"/>
        </w:rPr>
      </w:pPr>
      <w:r w:rsidRPr="00DF6B62">
        <w:rPr>
          <w:rFonts w:asciiTheme="minorHAnsi" w:eastAsiaTheme="minorHAnsi" w:hAnsiTheme="minorHAnsi" w:cstheme="minorHAnsi"/>
          <w:b/>
          <w:bCs/>
          <w:szCs w:val="20"/>
        </w:rPr>
        <w:t xml:space="preserve">Volunteer: </w:t>
      </w:r>
      <w:r w:rsidRPr="00DF6B62">
        <w:rPr>
          <w:rFonts w:asciiTheme="minorHAnsi" w:eastAsiaTheme="minorHAnsi" w:hAnsiTheme="minorHAnsi" w:cstheme="minorHAnsi"/>
          <w:szCs w:val="20"/>
        </w:rPr>
        <w:t>GCSW Social Justice Workgroup</w:t>
      </w:r>
    </w:p>
    <w:p w14:paraId="7A2B08EF" w14:textId="77777777" w:rsidR="00F476FD" w:rsidRPr="00DF6B62" w:rsidRDefault="00F476FD" w:rsidP="00DF6B6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szCs w:val="20"/>
        </w:rPr>
      </w:pPr>
      <w:r w:rsidRPr="00DF6B62">
        <w:rPr>
          <w:rFonts w:asciiTheme="minorHAnsi" w:eastAsiaTheme="minorHAnsi" w:hAnsiTheme="minorHAnsi" w:cstheme="minorHAnsi"/>
          <w:b/>
          <w:bCs/>
          <w:szCs w:val="20"/>
        </w:rPr>
        <w:t xml:space="preserve">Volunteer: </w:t>
      </w:r>
      <w:r w:rsidRPr="00DF6B62">
        <w:rPr>
          <w:rFonts w:asciiTheme="minorHAnsi" w:eastAsiaTheme="minorHAnsi" w:hAnsiTheme="minorHAnsi" w:cstheme="minorHAnsi"/>
          <w:szCs w:val="20"/>
        </w:rPr>
        <w:t>GCSW Faculty Association Morale Workgroup</w:t>
      </w:r>
    </w:p>
    <w:p w14:paraId="3B03DDDF" w14:textId="7A288AC4" w:rsidR="00406829" w:rsidRPr="00DF6B62" w:rsidRDefault="00406829" w:rsidP="00DF6B62">
      <w:pPr>
        <w:pStyle w:val="Heading2"/>
        <w:spacing w:after="0" w:line="240" w:lineRule="auto"/>
        <w:ind w:left="0" w:firstLine="0"/>
        <w:rPr>
          <w:rFonts w:asciiTheme="minorHAnsi" w:eastAsiaTheme="minorHAnsi" w:hAnsiTheme="minorHAnsi" w:cstheme="minorHAnsi"/>
          <w:b w:val="0"/>
          <w:sz w:val="20"/>
          <w:szCs w:val="20"/>
        </w:rPr>
      </w:pPr>
      <w:r w:rsidRPr="00DF6B62">
        <w:rPr>
          <w:rFonts w:asciiTheme="minorHAnsi" w:eastAsiaTheme="minorHAnsi" w:hAnsiTheme="minorHAnsi" w:cstheme="minorHAnsi"/>
          <w:bCs/>
          <w:sz w:val="20"/>
          <w:szCs w:val="20"/>
        </w:rPr>
        <w:t xml:space="preserve">Committee Member: </w:t>
      </w:r>
      <w:bookmarkEnd w:id="0"/>
      <w:r w:rsidRPr="00DF6B62">
        <w:rPr>
          <w:rFonts w:asciiTheme="minorHAnsi" w:eastAsiaTheme="minorHAnsi" w:hAnsiTheme="minorHAnsi" w:cstheme="minorHAnsi"/>
          <w:b w:val="0"/>
          <w:sz w:val="20"/>
          <w:szCs w:val="20"/>
        </w:rPr>
        <w:t>GCSW Admissions Committee</w:t>
      </w:r>
    </w:p>
    <w:p w14:paraId="1E637B1F" w14:textId="77777777" w:rsidR="00406829" w:rsidRPr="00DF6B62" w:rsidRDefault="00406829" w:rsidP="00DF6B6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szCs w:val="20"/>
        </w:rPr>
      </w:pPr>
      <w:bookmarkStart w:id="1" w:name="_Hlk103775284"/>
      <w:r w:rsidRPr="00DF6B62">
        <w:rPr>
          <w:rFonts w:asciiTheme="minorHAnsi" w:eastAsiaTheme="minorHAnsi" w:hAnsiTheme="minorHAnsi" w:cstheme="minorHAnsi"/>
          <w:b/>
          <w:bCs/>
          <w:szCs w:val="20"/>
        </w:rPr>
        <w:t xml:space="preserve">Committee Member: </w:t>
      </w:r>
      <w:bookmarkEnd w:id="1"/>
      <w:r w:rsidRPr="00DF6B62">
        <w:rPr>
          <w:rFonts w:asciiTheme="minorHAnsi" w:eastAsiaTheme="minorHAnsi" w:hAnsiTheme="minorHAnsi" w:cstheme="minorHAnsi"/>
          <w:szCs w:val="20"/>
        </w:rPr>
        <w:t>Field Practicum Advisory Committee</w:t>
      </w:r>
    </w:p>
    <w:p w14:paraId="69771632" w14:textId="77777777" w:rsidR="00406829" w:rsidRPr="00DF6B62" w:rsidRDefault="00406829" w:rsidP="00DF6B6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szCs w:val="20"/>
        </w:rPr>
      </w:pPr>
      <w:r w:rsidRPr="00DF6B62">
        <w:rPr>
          <w:rFonts w:asciiTheme="minorHAnsi" w:eastAsiaTheme="minorHAnsi" w:hAnsiTheme="minorHAnsi" w:cstheme="minorHAnsi"/>
          <w:b/>
          <w:bCs/>
          <w:szCs w:val="20"/>
        </w:rPr>
        <w:t xml:space="preserve">Committee Member: </w:t>
      </w:r>
      <w:r w:rsidRPr="00DF6B62">
        <w:rPr>
          <w:rFonts w:asciiTheme="minorHAnsi" w:eastAsiaTheme="minorHAnsi" w:hAnsiTheme="minorHAnsi" w:cstheme="minorHAnsi"/>
          <w:szCs w:val="20"/>
        </w:rPr>
        <w:t>University of Houston Black Leadership Network</w:t>
      </w:r>
    </w:p>
    <w:p w14:paraId="21454DA2" w14:textId="77777777" w:rsidR="003C5B33" w:rsidRPr="00DF6B62" w:rsidRDefault="003C5B33" w:rsidP="00DF6B62">
      <w:pPr>
        <w:pStyle w:val="Heading1"/>
        <w:spacing w:line="240" w:lineRule="auto"/>
        <w:ind w:left="-5"/>
        <w:rPr>
          <w:rFonts w:asciiTheme="minorHAnsi" w:hAnsiTheme="minorHAnsi" w:cstheme="minorHAnsi"/>
          <w:sz w:val="20"/>
          <w:szCs w:val="20"/>
        </w:rPr>
      </w:pPr>
      <w:bookmarkStart w:id="2" w:name="_Hlk103768378"/>
    </w:p>
    <w:p w14:paraId="23290B99" w14:textId="73C9D6E0" w:rsidR="003C5B33" w:rsidRPr="00DF6B62" w:rsidRDefault="003C5B33" w:rsidP="00DF6B62">
      <w:pPr>
        <w:pStyle w:val="Heading1"/>
        <w:spacing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DF6B62">
        <w:rPr>
          <w:rFonts w:asciiTheme="minorHAnsi" w:hAnsiTheme="minorHAnsi" w:cstheme="minorHAnsi"/>
          <w:sz w:val="20"/>
          <w:szCs w:val="20"/>
        </w:rPr>
        <w:t>RESEARCH EXPERIENCE</w:t>
      </w:r>
    </w:p>
    <w:bookmarkEnd w:id="2"/>
    <w:p w14:paraId="78AEA141" w14:textId="77777777" w:rsidR="003C5B33" w:rsidRPr="00DF6B62" w:rsidRDefault="003C5B33" w:rsidP="00DF6B62">
      <w:pPr>
        <w:spacing w:after="0" w:line="240" w:lineRule="auto"/>
        <w:ind w:right="0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b/>
          <w:color w:val="333333"/>
          <w:szCs w:val="20"/>
        </w:rPr>
        <w:t>Summer Research Opportunities Program Participant (</w:t>
      </w:r>
      <w:proofErr w:type="gramStart"/>
      <w:r w:rsidRPr="00DF6B62">
        <w:rPr>
          <w:rFonts w:asciiTheme="minorHAnsi" w:hAnsiTheme="minorHAnsi" w:cstheme="minorHAnsi"/>
          <w:b/>
          <w:color w:val="333333"/>
          <w:szCs w:val="20"/>
        </w:rPr>
        <w:t>SROP)</w:t>
      </w:r>
      <w:r w:rsidRPr="00DF6B62">
        <w:rPr>
          <w:rFonts w:asciiTheme="minorHAnsi" w:hAnsiTheme="minorHAnsi" w:cstheme="minorHAnsi"/>
          <w:color w:val="333333"/>
          <w:szCs w:val="20"/>
        </w:rPr>
        <w:t xml:space="preserve">   </w:t>
      </w:r>
      <w:proofErr w:type="gramEnd"/>
      <w:r w:rsidRPr="00DF6B62">
        <w:rPr>
          <w:rFonts w:asciiTheme="minorHAnsi" w:hAnsiTheme="minorHAnsi" w:cstheme="minorHAnsi"/>
          <w:color w:val="333333"/>
          <w:szCs w:val="20"/>
        </w:rPr>
        <w:t xml:space="preserve">                                                                                          May-August 2005</w:t>
      </w:r>
      <w:r w:rsidRPr="00DF6B62">
        <w:rPr>
          <w:rFonts w:asciiTheme="minorHAnsi" w:hAnsiTheme="minorHAnsi" w:cstheme="minorHAnsi"/>
          <w:color w:val="333333"/>
          <w:szCs w:val="20"/>
        </w:rPr>
        <w:tab/>
        <w:t xml:space="preserve"> </w:t>
      </w:r>
    </w:p>
    <w:p w14:paraId="5E6D2F0D" w14:textId="77777777" w:rsidR="003C5B33" w:rsidRPr="00DF6B62" w:rsidRDefault="003C5B33" w:rsidP="00DF6B62">
      <w:pPr>
        <w:spacing w:after="0" w:line="240" w:lineRule="auto"/>
        <w:ind w:left="115" w:right="0" w:firstLine="0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color w:val="333333"/>
          <w:szCs w:val="20"/>
        </w:rPr>
        <w:t>*Qualitative sociological analysis of “systemic racism” and changing societal reactions to Brown v. Board of Education in selected northern newspapers form 1954-2004</w:t>
      </w:r>
    </w:p>
    <w:p w14:paraId="1DB2EA0E" w14:textId="376EC4A8" w:rsidR="003C5B33" w:rsidRDefault="003C5B33" w:rsidP="00DF6B62">
      <w:pPr>
        <w:spacing w:after="0" w:line="240" w:lineRule="auto"/>
        <w:ind w:left="730" w:right="0"/>
        <w:jc w:val="both"/>
        <w:rPr>
          <w:rFonts w:asciiTheme="minorHAnsi" w:hAnsiTheme="minorHAnsi" w:cstheme="minorHAnsi"/>
          <w:szCs w:val="20"/>
        </w:rPr>
      </w:pPr>
      <w:r w:rsidRPr="00DF6B62">
        <w:rPr>
          <w:rFonts w:asciiTheme="minorHAnsi" w:hAnsiTheme="minorHAnsi" w:cstheme="minorHAnsi"/>
          <w:szCs w:val="20"/>
        </w:rPr>
        <w:t>This study increased my knowledge of past and present inequalities within the educational system and provided awareness to the direct correlation of economic status and a quality education. By assisting in this study, I became very aware of the resources in the U.I.U.C. Newspaper Library, which is the 7</w:t>
      </w:r>
      <w:r w:rsidRPr="00DF6B62">
        <w:rPr>
          <w:rFonts w:asciiTheme="minorHAnsi" w:hAnsiTheme="minorHAnsi" w:cstheme="minorHAnsi"/>
          <w:szCs w:val="20"/>
          <w:vertAlign w:val="superscript"/>
        </w:rPr>
        <w:t xml:space="preserve">th </w:t>
      </w:r>
      <w:r w:rsidRPr="00DF6B62">
        <w:rPr>
          <w:rFonts w:asciiTheme="minorHAnsi" w:hAnsiTheme="minorHAnsi" w:cstheme="minorHAnsi"/>
          <w:szCs w:val="20"/>
        </w:rPr>
        <w:t xml:space="preserve">largest library in the world. I also learned how to effectively search for microfilms and operate the necessary machinery to thoroughly locate </w:t>
      </w:r>
      <w:r w:rsidR="004358CB" w:rsidRPr="00DF6B62">
        <w:rPr>
          <w:rFonts w:asciiTheme="minorHAnsi" w:hAnsiTheme="minorHAnsi" w:cstheme="minorHAnsi"/>
          <w:szCs w:val="20"/>
        </w:rPr>
        <w:t xml:space="preserve">and </w:t>
      </w:r>
      <w:r w:rsidRPr="00DF6B62">
        <w:rPr>
          <w:rFonts w:asciiTheme="minorHAnsi" w:hAnsiTheme="minorHAnsi" w:cstheme="minorHAnsi"/>
          <w:szCs w:val="20"/>
        </w:rPr>
        <w:t xml:space="preserve">print specific articles. At the end of the program all participants </w:t>
      </w:r>
      <w:r w:rsidR="004358CB" w:rsidRPr="00DF6B62">
        <w:rPr>
          <w:rFonts w:asciiTheme="minorHAnsi" w:hAnsiTheme="minorHAnsi" w:cstheme="minorHAnsi"/>
          <w:szCs w:val="20"/>
        </w:rPr>
        <w:t>were</w:t>
      </w:r>
      <w:r w:rsidRPr="00DF6B62">
        <w:rPr>
          <w:rFonts w:asciiTheme="minorHAnsi" w:hAnsiTheme="minorHAnsi" w:cstheme="minorHAnsi"/>
          <w:szCs w:val="20"/>
        </w:rPr>
        <w:t xml:space="preserve"> required to present their research at a national conference. The 2005 </w:t>
      </w:r>
      <w:r w:rsidR="004358CB" w:rsidRPr="00DF6B62">
        <w:rPr>
          <w:rFonts w:asciiTheme="minorHAnsi" w:hAnsiTheme="minorHAnsi" w:cstheme="minorHAnsi"/>
          <w:szCs w:val="20"/>
        </w:rPr>
        <w:t xml:space="preserve">SROP </w:t>
      </w:r>
      <w:r w:rsidRPr="00DF6B62">
        <w:rPr>
          <w:rFonts w:asciiTheme="minorHAnsi" w:hAnsiTheme="minorHAnsi" w:cstheme="minorHAnsi"/>
          <w:szCs w:val="20"/>
        </w:rPr>
        <w:t>Conference was held at the University of Wisconsin-Madison. The Summer Research Opportunities Program (SROP) was an opportunity to complete graduate research at the undergraduate level.</w:t>
      </w:r>
    </w:p>
    <w:p w14:paraId="2F7B367D" w14:textId="77777777" w:rsidR="00DF6B62" w:rsidRPr="00DF6B62" w:rsidRDefault="00DF6B62" w:rsidP="00DF6B62">
      <w:pPr>
        <w:spacing w:after="0" w:line="240" w:lineRule="auto"/>
        <w:ind w:left="730" w:right="0"/>
        <w:jc w:val="both"/>
        <w:rPr>
          <w:rFonts w:asciiTheme="minorHAnsi" w:hAnsiTheme="minorHAnsi" w:cstheme="minorHAnsi"/>
          <w:szCs w:val="20"/>
        </w:rPr>
      </w:pPr>
    </w:p>
    <w:p w14:paraId="1440E72E" w14:textId="30B836B5" w:rsidR="000F2045" w:rsidRPr="00DF6B62" w:rsidRDefault="000F2045" w:rsidP="00DF6B62">
      <w:pPr>
        <w:pStyle w:val="Heading1"/>
        <w:spacing w:line="240" w:lineRule="auto"/>
        <w:ind w:left="-5"/>
        <w:rPr>
          <w:rFonts w:ascii="Calibri" w:hAnsi="Calibri" w:cs="Calibri"/>
          <w:sz w:val="20"/>
          <w:szCs w:val="20"/>
        </w:rPr>
      </w:pPr>
      <w:r w:rsidRPr="00DF6B62">
        <w:rPr>
          <w:rFonts w:ascii="Calibri" w:hAnsi="Calibri" w:cs="Calibri"/>
          <w:sz w:val="20"/>
          <w:szCs w:val="20"/>
        </w:rPr>
        <w:t>AREAS OF SPECIALIZATION</w:t>
      </w:r>
    </w:p>
    <w:p w14:paraId="261793ED" w14:textId="03CCB7D9" w:rsidR="000F2045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>Medical Social Work</w:t>
      </w:r>
    </w:p>
    <w:p w14:paraId="5FB5B973" w14:textId="434B5CDE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>Case Management</w:t>
      </w:r>
    </w:p>
    <w:p w14:paraId="3D369594" w14:textId="55FE6A1D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>Death, Grief and Loss</w:t>
      </w:r>
    </w:p>
    <w:p w14:paraId="1C39ABE9" w14:textId="550FD4CB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 xml:space="preserve">Distance </w:t>
      </w:r>
      <w:r w:rsidR="00F05410" w:rsidRPr="00DF6B62">
        <w:rPr>
          <w:rFonts w:ascii="Calibri" w:hAnsi="Calibri" w:cs="Calibri"/>
          <w:szCs w:val="20"/>
        </w:rPr>
        <w:t>Practicum</w:t>
      </w:r>
      <w:r w:rsidRPr="00DF6B62">
        <w:rPr>
          <w:rFonts w:ascii="Calibri" w:hAnsi="Calibri" w:cs="Calibri"/>
          <w:szCs w:val="20"/>
        </w:rPr>
        <w:t xml:space="preserve"> Education</w:t>
      </w:r>
    </w:p>
    <w:p w14:paraId="5C68A15A" w14:textId="51491ED8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>Social Work Practice Skills</w:t>
      </w:r>
    </w:p>
    <w:p w14:paraId="7D312F17" w14:textId="66BBBED8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  <w:r w:rsidRPr="00DF6B62">
        <w:rPr>
          <w:rFonts w:ascii="Calibri" w:hAnsi="Calibri" w:cs="Calibri"/>
          <w:szCs w:val="20"/>
        </w:rPr>
        <w:t>International Social Work</w:t>
      </w:r>
    </w:p>
    <w:p w14:paraId="199FDB31" w14:textId="77777777" w:rsidR="007D1C93" w:rsidRPr="00DF6B62" w:rsidRDefault="007D1C93" w:rsidP="00DF6B62">
      <w:pPr>
        <w:spacing w:after="0" w:line="240" w:lineRule="auto"/>
        <w:ind w:left="0" w:firstLine="0"/>
        <w:rPr>
          <w:rFonts w:ascii="Calibri" w:hAnsi="Calibri" w:cs="Calibri"/>
          <w:szCs w:val="20"/>
        </w:rPr>
      </w:pPr>
    </w:p>
    <w:p w14:paraId="608022FE" w14:textId="77777777" w:rsidR="00EF23CE" w:rsidRPr="00DF6B62" w:rsidRDefault="000F2045" w:rsidP="00DF6B62">
      <w:pPr>
        <w:spacing w:after="0" w:line="240" w:lineRule="auto"/>
        <w:ind w:left="0" w:firstLine="0"/>
        <w:rPr>
          <w:rFonts w:ascii="Calibri" w:eastAsiaTheme="minorHAnsi" w:hAnsi="Calibri" w:cs="Calibri"/>
          <w:b/>
          <w:bCs/>
          <w:szCs w:val="20"/>
        </w:rPr>
      </w:pPr>
      <w:r w:rsidRPr="00DF6B62">
        <w:rPr>
          <w:rFonts w:ascii="Calibri" w:eastAsiaTheme="minorHAnsi" w:hAnsi="Calibri" w:cs="Calibri"/>
          <w:b/>
          <w:bCs/>
          <w:szCs w:val="20"/>
        </w:rPr>
        <w:t>VALUES</w:t>
      </w:r>
      <w:r w:rsidR="00E26D1A" w:rsidRPr="00DF6B62">
        <w:rPr>
          <w:rFonts w:ascii="Calibri" w:eastAsiaTheme="minorHAnsi" w:hAnsi="Calibri" w:cs="Calibri"/>
          <w:b/>
          <w:bCs/>
          <w:szCs w:val="20"/>
        </w:rPr>
        <w:t xml:space="preserve">  </w:t>
      </w:r>
    </w:p>
    <w:p w14:paraId="07B44188" w14:textId="60A62256" w:rsidR="00EF25BB" w:rsidRPr="00DF6B62" w:rsidRDefault="00EF25BB" w:rsidP="00DF6B62">
      <w:pPr>
        <w:spacing w:after="0" w:line="240" w:lineRule="auto"/>
        <w:ind w:left="0" w:firstLine="0"/>
        <w:rPr>
          <w:rFonts w:ascii="Calibri" w:eastAsiaTheme="minorHAnsi" w:hAnsi="Calibri" w:cs="Calibri"/>
          <w:szCs w:val="20"/>
        </w:rPr>
      </w:pPr>
      <w:r w:rsidRPr="00DF6B62">
        <w:rPr>
          <w:rFonts w:ascii="Calibri" w:eastAsiaTheme="minorHAnsi" w:hAnsi="Calibri" w:cs="Calibri"/>
          <w:szCs w:val="20"/>
        </w:rPr>
        <w:t xml:space="preserve">Kindness </w:t>
      </w:r>
    </w:p>
    <w:p w14:paraId="3952819D" w14:textId="3EE361AD" w:rsidR="00C0577E" w:rsidRPr="00DF6B62" w:rsidRDefault="00C55AC6" w:rsidP="00DF6B62">
      <w:pPr>
        <w:spacing w:after="0" w:line="240" w:lineRule="auto"/>
        <w:ind w:left="0" w:firstLine="0"/>
        <w:rPr>
          <w:rFonts w:ascii="Calibri" w:eastAsiaTheme="minorHAnsi" w:hAnsi="Calibri" w:cs="Calibri"/>
          <w:szCs w:val="20"/>
        </w:rPr>
      </w:pPr>
      <w:r w:rsidRPr="00DF6B62">
        <w:rPr>
          <w:rFonts w:ascii="Calibri" w:eastAsiaTheme="minorHAnsi" w:hAnsi="Calibri" w:cs="Calibri"/>
          <w:szCs w:val="20"/>
        </w:rPr>
        <w:t>Self-Care</w:t>
      </w:r>
    </w:p>
    <w:p w14:paraId="6F1E6DB0" w14:textId="77777777" w:rsidR="00636439" w:rsidRPr="00DF6B62" w:rsidRDefault="00636439" w:rsidP="00DF6B62">
      <w:pPr>
        <w:spacing w:after="0" w:line="240" w:lineRule="auto"/>
        <w:ind w:left="0" w:firstLine="0"/>
        <w:rPr>
          <w:rFonts w:ascii="Calibri" w:eastAsiaTheme="minorHAnsi" w:hAnsi="Calibri" w:cs="Calibri"/>
          <w:szCs w:val="20"/>
        </w:rPr>
      </w:pPr>
      <w:r w:rsidRPr="00DF6B62">
        <w:rPr>
          <w:rFonts w:ascii="Calibri" w:eastAsiaTheme="minorHAnsi" w:hAnsi="Calibri" w:cs="Calibri"/>
          <w:szCs w:val="20"/>
        </w:rPr>
        <w:t xml:space="preserve">Diversity, Equity, and Inclusion </w:t>
      </w:r>
    </w:p>
    <w:p w14:paraId="11B53E38" w14:textId="4AD7F1FA" w:rsidR="004E03C7" w:rsidRPr="00DF6B62" w:rsidRDefault="00E26D1A" w:rsidP="00DF6B62">
      <w:pPr>
        <w:spacing w:after="0" w:line="240" w:lineRule="auto"/>
        <w:ind w:left="0" w:firstLine="0"/>
        <w:rPr>
          <w:rFonts w:ascii="Calibri" w:eastAsiaTheme="minorHAnsi" w:hAnsi="Calibri" w:cs="Calibri"/>
          <w:szCs w:val="20"/>
        </w:rPr>
      </w:pPr>
      <w:r w:rsidRPr="00DF6B62">
        <w:rPr>
          <w:rFonts w:ascii="Calibri" w:eastAsiaTheme="minorHAnsi" w:hAnsi="Calibri" w:cs="Calibri"/>
          <w:szCs w:val="20"/>
        </w:rPr>
        <w:t>Evidenced Based Practi</w:t>
      </w:r>
      <w:r w:rsidR="004E03C7" w:rsidRPr="00DF6B62">
        <w:rPr>
          <w:rFonts w:ascii="Calibri" w:eastAsiaTheme="minorHAnsi" w:hAnsi="Calibri" w:cs="Calibri"/>
          <w:szCs w:val="20"/>
        </w:rPr>
        <w:t xml:space="preserve">ces </w:t>
      </w:r>
    </w:p>
    <w:p w14:paraId="130ADF66" w14:textId="480C716E" w:rsidR="003C5B33" w:rsidRPr="00DF6B62" w:rsidRDefault="004E03C7" w:rsidP="00DF6B62">
      <w:pPr>
        <w:spacing w:after="0" w:line="240" w:lineRule="auto"/>
        <w:ind w:left="0" w:firstLine="0"/>
        <w:rPr>
          <w:rFonts w:ascii="Calibri" w:eastAsiaTheme="minorHAnsi" w:hAnsi="Calibri" w:cs="Calibri"/>
          <w:szCs w:val="20"/>
        </w:rPr>
      </w:pPr>
      <w:r w:rsidRPr="00DF6B62">
        <w:rPr>
          <w:rFonts w:ascii="Calibri" w:eastAsiaTheme="minorHAnsi" w:hAnsi="Calibri" w:cs="Calibri"/>
          <w:szCs w:val="20"/>
        </w:rPr>
        <w:t xml:space="preserve">Trauma Informed Care       </w:t>
      </w:r>
    </w:p>
    <w:sectPr w:rsidR="003C5B33" w:rsidRPr="00DF6B62">
      <w:pgSz w:w="12240" w:h="15840"/>
      <w:pgMar w:top="748" w:right="720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0F"/>
    <w:multiLevelType w:val="hybridMultilevel"/>
    <w:tmpl w:val="7610DED8"/>
    <w:lvl w:ilvl="0" w:tplc="B97093B6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6A30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AE40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AF84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617F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0395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3BF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A94C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669D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0BE6"/>
    <w:multiLevelType w:val="hybridMultilevel"/>
    <w:tmpl w:val="E9AA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D8"/>
    <w:multiLevelType w:val="hybridMultilevel"/>
    <w:tmpl w:val="FCE8EAD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AD2A6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D10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20EDA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409AE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83E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83FC2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0FEE2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AFD46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A65CC"/>
    <w:multiLevelType w:val="hybridMultilevel"/>
    <w:tmpl w:val="311A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97DE0"/>
    <w:multiLevelType w:val="hybridMultilevel"/>
    <w:tmpl w:val="8FE481C4"/>
    <w:lvl w:ilvl="0" w:tplc="B81A4A18">
      <w:start w:val="1"/>
      <w:numFmt w:val="bullet"/>
      <w:lvlText w:val="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268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08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09F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871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E4E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EFC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DC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A77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B0837"/>
    <w:multiLevelType w:val="hybridMultilevel"/>
    <w:tmpl w:val="CC38264E"/>
    <w:lvl w:ilvl="0" w:tplc="CD48FFBC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49C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CD2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AFD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A26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05D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E90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2A5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277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50215"/>
    <w:multiLevelType w:val="hybridMultilevel"/>
    <w:tmpl w:val="0DCA749E"/>
    <w:lvl w:ilvl="0" w:tplc="6BF88524">
      <w:start w:val="1"/>
      <w:numFmt w:val="bullet"/>
      <w:suff w:val="nothing"/>
      <w:lvlText w:val=""/>
      <w:lvlJc w:val="left"/>
      <w:pPr>
        <w:ind w:left="361" w:firstLine="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4F3"/>
    <w:multiLevelType w:val="hybridMultilevel"/>
    <w:tmpl w:val="178EF73E"/>
    <w:lvl w:ilvl="0" w:tplc="040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1FBB74F5"/>
    <w:multiLevelType w:val="hybridMultilevel"/>
    <w:tmpl w:val="AC0C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607F"/>
    <w:multiLevelType w:val="hybridMultilevel"/>
    <w:tmpl w:val="F95AA304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2031635"/>
    <w:multiLevelType w:val="hybridMultilevel"/>
    <w:tmpl w:val="34EA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5846"/>
    <w:multiLevelType w:val="hybridMultilevel"/>
    <w:tmpl w:val="86A02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8B2612"/>
    <w:multiLevelType w:val="hybridMultilevel"/>
    <w:tmpl w:val="6A2A6C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299912BA"/>
    <w:multiLevelType w:val="hybridMultilevel"/>
    <w:tmpl w:val="35903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24D54"/>
    <w:multiLevelType w:val="hybridMultilevel"/>
    <w:tmpl w:val="CE785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5908"/>
    <w:multiLevelType w:val="hybridMultilevel"/>
    <w:tmpl w:val="80E0B6DA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6A30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AE40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AF84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617F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0395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3BF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A94C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669D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F2915"/>
    <w:multiLevelType w:val="hybridMultilevel"/>
    <w:tmpl w:val="7160FBF0"/>
    <w:lvl w:ilvl="0" w:tplc="D7DCB8C2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6342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48CE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09D0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EA3D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ADB4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813D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2651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2CC1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97056F"/>
    <w:multiLevelType w:val="hybridMultilevel"/>
    <w:tmpl w:val="68AC2FBC"/>
    <w:lvl w:ilvl="0" w:tplc="A3CEAF22">
      <w:start w:val="1"/>
      <w:numFmt w:val="bullet"/>
      <w:lvlText w:val="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27EDC">
      <w:start w:val="1"/>
      <w:numFmt w:val="bullet"/>
      <w:lvlText w:val="o"/>
      <w:lvlJc w:val="left"/>
      <w:pPr>
        <w:ind w:left="1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8DE7C">
      <w:start w:val="1"/>
      <w:numFmt w:val="bullet"/>
      <w:lvlText w:val="▪"/>
      <w:lvlJc w:val="left"/>
      <w:pPr>
        <w:ind w:left="2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0E2C2">
      <w:start w:val="1"/>
      <w:numFmt w:val="bullet"/>
      <w:lvlText w:val="•"/>
      <w:lvlJc w:val="left"/>
      <w:pPr>
        <w:ind w:left="2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240E4">
      <w:start w:val="1"/>
      <w:numFmt w:val="bullet"/>
      <w:lvlText w:val="o"/>
      <w:lvlJc w:val="left"/>
      <w:pPr>
        <w:ind w:left="3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819CC">
      <w:start w:val="1"/>
      <w:numFmt w:val="bullet"/>
      <w:lvlText w:val="▪"/>
      <w:lvlJc w:val="left"/>
      <w:pPr>
        <w:ind w:left="4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CAB92">
      <w:start w:val="1"/>
      <w:numFmt w:val="bullet"/>
      <w:lvlText w:val="•"/>
      <w:lvlJc w:val="left"/>
      <w:pPr>
        <w:ind w:left="5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64D3C">
      <w:start w:val="1"/>
      <w:numFmt w:val="bullet"/>
      <w:lvlText w:val="o"/>
      <w:lvlJc w:val="left"/>
      <w:pPr>
        <w:ind w:left="5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36284E">
      <w:start w:val="1"/>
      <w:numFmt w:val="bullet"/>
      <w:lvlText w:val="▪"/>
      <w:lvlJc w:val="left"/>
      <w:pPr>
        <w:ind w:left="6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A34EC4"/>
    <w:multiLevelType w:val="hybridMultilevel"/>
    <w:tmpl w:val="956CC18E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354D12A9"/>
    <w:multiLevelType w:val="hybridMultilevel"/>
    <w:tmpl w:val="3BF2FF72"/>
    <w:lvl w:ilvl="0" w:tplc="040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35D60A4C"/>
    <w:multiLevelType w:val="hybridMultilevel"/>
    <w:tmpl w:val="6C24F8A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39AD5F42"/>
    <w:multiLevelType w:val="hybridMultilevel"/>
    <w:tmpl w:val="828CBA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F681D"/>
    <w:multiLevelType w:val="hybridMultilevel"/>
    <w:tmpl w:val="F7C006D8"/>
    <w:lvl w:ilvl="0" w:tplc="DFE852B8">
      <w:start w:val="1"/>
      <w:numFmt w:val="bullet"/>
      <w:lvlText w:val=""/>
      <w:lvlJc w:val="left"/>
      <w:pPr>
        <w:ind w:left="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851B4">
      <w:start w:val="1"/>
      <w:numFmt w:val="bullet"/>
      <w:lvlText w:val="o"/>
      <w:lvlJc w:val="left"/>
      <w:pPr>
        <w:ind w:left="1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2CD24">
      <w:start w:val="1"/>
      <w:numFmt w:val="bullet"/>
      <w:lvlText w:val="▪"/>
      <w:lvlJc w:val="left"/>
      <w:pPr>
        <w:ind w:left="2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02066">
      <w:start w:val="1"/>
      <w:numFmt w:val="bullet"/>
      <w:lvlText w:val="•"/>
      <w:lvlJc w:val="left"/>
      <w:pPr>
        <w:ind w:left="2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68A00">
      <w:start w:val="1"/>
      <w:numFmt w:val="bullet"/>
      <w:lvlText w:val="o"/>
      <w:lvlJc w:val="left"/>
      <w:pPr>
        <w:ind w:left="3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0ED9A">
      <w:start w:val="1"/>
      <w:numFmt w:val="bullet"/>
      <w:lvlText w:val="▪"/>
      <w:lvlJc w:val="left"/>
      <w:pPr>
        <w:ind w:left="4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457A2">
      <w:start w:val="1"/>
      <w:numFmt w:val="bullet"/>
      <w:lvlText w:val="•"/>
      <w:lvlJc w:val="left"/>
      <w:pPr>
        <w:ind w:left="5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EFB24">
      <w:start w:val="1"/>
      <w:numFmt w:val="bullet"/>
      <w:lvlText w:val="o"/>
      <w:lvlJc w:val="left"/>
      <w:pPr>
        <w:ind w:left="5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C4D9C">
      <w:start w:val="1"/>
      <w:numFmt w:val="bullet"/>
      <w:lvlText w:val="▪"/>
      <w:lvlJc w:val="left"/>
      <w:pPr>
        <w:ind w:left="6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2B5006"/>
    <w:multiLevelType w:val="hybridMultilevel"/>
    <w:tmpl w:val="55C25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24CB"/>
    <w:multiLevelType w:val="hybridMultilevel"/>
    <w:tmpl w:val="542EBB82"/>
    <w:lvl w:ilvl="0" w:tplc="0F3AA02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62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200C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E73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C65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4D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C34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821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642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5B5BB6"/>
    <w:multiLevelType w:val="hybridMultilevel"/>
    <w:tmpl w:val="4B4044D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33F0D67"/>
    <w:multiLevelType w:val="hybridMultilevel"/>
    <w:tmpl w:val="D87A4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36EE"/>
    <w:multiLevelType w:val="hybridMultilevel"/>
    <w:tmpl w:val="13506086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47166D17"/>
    <w:multiLevelType w:val="hybridMultilevel"/>
    <w:tmpl w:val="92428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30275"/>
    <w:multiLevelType w:val="hybridMultilevel"/>
    <w:tmpl w:val="C79E747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49D950BA"/>
    <w:multiLevelType w:val="hybridMultilevel"/>
    <w:tmpl w:val="8376CD6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D810F13"/>
    <w:multiLevelType w:val="hybridMultilevel"/>
    <w:tmpl w:val="EB04BB4C"/>
    <w:lvl w:ilvl="0" w:tplc="0662554E">
      <w:start w:val="1"/>
      <w:numFmt w:val="bullet"/>
      <w:lvlText w:val="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083F8">
      <w:start w:val="1"/>
      <w:numFmt w:val="bullet"/>
      <w:lvlText w:val="o"/>
      <w:lvlJc w:val="left"/>
      <w:pPr>
        <w:ind w:left="1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0EAB0">
      <w:start w:val="1"/>
      <w:numFmt w:val="bullet"/>
      <w:lvlText w:val="▪"/>
      <w:lvlJc w:val="left"/>
      <w:pPr>
        <w:ind w:left="2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A8A7E">
      <w:start w:val="1"/>
      <w:numFmt w:val="bullet"/>
      <w:lvlText w:val="•"/>
      <w:lvlJc w:val="left"/>
      <w:pPr>
        <w:ind w:left="2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C1BC6">
      <w:start w:val="1"/>
      <w:numFmt w:val="bullet"/>
      <w:lvlText w:val="o"/>
      <w:lvlJc w:val="left"/>
      <w:pPr>
        <w:ind w:left="3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21592">
      <w:start w:val="1"/>
      <w:numFmt w:val="bullet"/>
      <w:lvlText w:val="▪"/>
      <w:lvlJc w:val="left"/>
      <w:pPr>
        <w:ind w:left="4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8B4BE">
      <w:start w:val="1"/>
      <w:numFmt w:val="bullet"/>
      <w:lvlText w:val="•"/>
      <w:lvlJc w:val="left"/>
      <w:pPr>
        <w:ind w:left="5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C39E8">
      <w:start w:val="1"/>
      <w:numFmt w:val="bullet"/>
      <w:lvlText w:val="o"/>
      <w:lvlJc w:val="left"/>
      <w:pPr>
        <w:ind w:left="5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6F9A2">
      <w:start w:val="1"/>
      <w:numFmt w:val="bullet"/>
      <w:lvlText w:val="▪"/>
      <w:lvlJc w:val="left"/>
      <w:pPr>
        <w:ind w:left="6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A25421"/>
    <w:multiLevelType w:val="hybridMultilevel"/>
    <w:tmpl w:val="52668780"/>
    <w:lvl w:ilvl="0" w:tplc="04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535B00D7"/>
    <w:multiLevelType w:val="hybridMultilevel"/>
    <w:tmpl w:val="BD4C8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E519D"/>
    <w:multiLevelType w:val="hybridMultilevel"/>
    <w:tmpl w:val="978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D53CA"/>
    <w:multiLevelType w:val="hybridMultilevel"/>
    <w:tmpl w:val="88280304"/>
    <w:lvl w:ilvl="0" w:tplc="1526CDA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AD2A6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D102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20EDA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409AE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83E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83FC2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0FEE2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AFD46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F53DDE"/>
    <w:multiLevelType w:val="hybridMultilevel"/>
    <w:tmpl w:val="5A46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F36A9"/>
    <w:multiLevelType w:val="hybridMultilevel"/>
    <w:tmpl w:val="570CFD76"/>
    <w:lvl w:ilvl="0" w:tplc="326EF4CC">
      <w:start w:val="1"/>
      <w:numFmt w:val="bullet"/>
      <w:lvlText w:val="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839D0">
      <w:start w:val="1"/>
      <w:numFmt w:val="bullet"/>
      <w:lvlText w:val="o"/>
      <w:lvlJc w:val="left"/>
      <w:pPr>
        <w:ind w:left="1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6B8BA">
      <w:start w:val="1"/>
      <w:numFmt w:val="bullet"/>
      <w:lvlText w:val="▪"/>
      <w:lvlJc w:val="left"/>
      <w:pPr>
        <w:ind w:left="2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EC307C">
      <w:start w:val="1"/>
      <w:numFmt w:val="bullet"/>
      <w:lvlText w:val="•"/>
      <w:lvlJc w:val="left"/>
      <w:pPr>
        <w:ind w:left="2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61652">
      <w:start w:val="1"/>
      <w:numFmt w:val="bullet"/>
      <w:lvlText w:val="o"/>
      <w:lvlJc w:val="left"/>
      <w:pPr>
        <w:ind w:left="3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887DE">
      <w:start w:val="1"/>
      <w:numFmt w:val="bullet"/>
      <w:lvlText w:val="▪"/>
      <w:lvlJc w:val="left"/>
      <w:pPr>
        <w:ind w:left="4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E5062">
      <w:start w:val="1"/>
      <w:numFmt w:val="bullet"/>
      <w:lvlText w:val="•"/>
      <w:lvlJc w:val="left"/>
      <w:pPr>
        <w:ind w:left="5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457E6">
      <w:start w:val="1"/>
      <w:numFmt w:val="bullet"/>
      <w:lvlText w:val="o"/>
      <w:lvlJc w:val="left"/>
      <w:pPr>
        <w:ind w:left="5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C4F84">
      <w:start w:val="1"/>
      <w:numFmt w:val="bullet"/>
      <w:lvlText w:val="▪"/>
      <w:lvlJc w:val="left"/>
      <w:pPr>
        <w:ind w:left="6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423FDD"/>
    <w:multiLevelType w:val="hybridMultilevel"/>
    <w:tmpl w:val="851C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402DA"/>
    <w:multiLevelType w:val="hybridMultilevel"/>
    <w:tmpl w:val="11F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7B5C"/>
    <w:multiLevelType w:val="hybridMultilevel"/>
    <w:tmpl w:val="84E025EE"/>
    <w:lvl w:ilvl="0" w:tplc="A4282FA2">
      <w:start w:val="1"/>
      <w:numFmt w:val="bullet"/>
      <w:lvlText w:val="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40C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0C4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CA9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4A3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2C1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46B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EAE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AB7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2400AB"/>
    <w:multiLevelType w:val="hybridMultilevel"/>
    <w:tmpl w:val="ADAC4E6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2" w15:restartNumberingAfterBreak="0">
    <w:nsid w:val="794E6B52"/>
    <w:multiLevelType w:val="hybridMultilevel"/>
    <w:tmpl w:val="DBFA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6535">
    <w:abstractNumId w:val="16"/>
  </w:num>
  <w:num w:numId="2" w16cid:durableId="1453786793">
    <w:abstractNumId w:val="0"/>
  </w:num>
  <w:num w:numId="3" w16cid:durableId="1388067147">
    <w:abstractNumId w:val="35"/>
  </w:num>
  <w:num w:numId="4" w16cid:durableId="1836648208">
    <w:abstractNumId w:val="5"/>
  </w:num>
  <w:num w:numId="5" w16cid:durableId="1672828445">
    <w:abstractNumId w:val="40"/>
  </w:num>
  <w:num w:numId="6" w16cid:durableId="27342775">
    <w:abstractNumId w:val="22"/>
  </w:num>
  <w:num w:numId="7" w16cid:durableId="2085756166">
    <w:abstractNumId w:val="37"/>
  </w:num>
  <w:num w:numId="8" w16cid:durableId="405300447">
    <w:abstractNumId w:val="4"/>
  </w:num>
  <w:num w:numId="9" w16cid:durableId="1607273279">
    <w:abstractNumId w:val="31"/>
  </w:num>
  <w:num w:numId="10" w16cid:durableId="509031640">
    <w:abstractNumId w:val="17"/>
  </w:num>
  <w:num w:numId="11" w16cid:durableId="1110583369">
    <w:abstractNumId w:val="24"/>
  </w:num>
  <w:num w:numId="12" w16cid:durableId="1565526845">
    <w:abstractNumId w:val="18"/>
  </w:num>
  <w:num w:numId="13" w16cid:durableId="1405638441">
    <w:abstractNumId w:val="18"/>
  </w:num>
  <w:num w:numId="14" w16cid:durableId="1843007604">
    <w:abstractNumId w:val="30"/>
  </w:num>
  <w:num w:numId="15" w16cid:durableId="1605110273">
    <w:abstractNumId w:val="20"/>
  </w:num>
  <w:num w:numId="16" w16cid:durableId="1493715201">
    <w:abstractNumId w:val="39"/>
  </w:num>
  <w:num w:numId="17" w16cid:durableId="938024209">
    <w:abstractNumId w:val="6"/>
  </w:num>
  <w:num w:numId="18" w16cid:durableId="530269613">
    <w:abstractNumId w:val="7"/>
  </w:num>
  <w:num w:numId="19" w16cid:durableId="971792093">
    <w:abstractNumId w:val="27"/>
  </w:num>
  <w:num w:numId="20" w16cid:durableId="278267494">
    <w:abstractNumId w:val="38"/>
  </w:num>
  <w:num w:numId="21" w16cid:durableId="1581406133">
    <w:abstractNumId w:val="14"/>
  </w:num>
  <w:num w:numId="22" w16cid:durableId="1919751418">
    <w:abstractNumId w:val="33"/>
  </w:num>
  <w:num w:numId="23" w16cid:durableId="1345941746">
    <w:abstractNumId w:val="13"/>
  </w:num>
  <w:num w:numId="24" w16cid:durableId="674502298">
    <w:abstractNumId w:val="26"/>
  </w:num>
  <w:num w:numId="25" w16cid:durableId="301621636">
    <w:abstractNumId w:val="19"/>
  </w:num>
  <w:num w:numId="26" w16cid:durableId="296570187">
    <w:abstractNumId w:val="32"/>
  </w:num>
  <w:num w:numId="27" w16cid:durableId="2043167931">
    <w:abstractNumId w:val="3"/>
  </w:num>
  <w:num w:numId="28" w16cid:durableId="901867020">
    <w:abstractNumId w:val="42"/>
  </w:num>
  <w:num w:numId="29" w16cid:durableId="183831865">
    <w:abstractNumId w:val="23"/>
  </w:num>
  <w:num w:numId="30" w16cid:durableId="2001538195">
    <w:abstractNumId w:val="29"/>
  </w:num>
  <w:num w:numId="31" w16cid:durableId="525873658">
    <w:abstractNumId w:val="8"/>
  </w:num>
  <w:num w:numId="32" w16cid:durableId="338042438">
    <w:abstractNumId w:val="11"/>
  </w:num>
  <w:num w:numId="33" w16cid:durableId="1241209606">
    <w:abstractNumId w:val="1"/>
  </w:num>
  <w:num w:numId="34" w16cid:durableId="2129886857">
    <w:abstractNumId w:val="9"/>
  </w:num>
  <w:num w:numId="35" w16cid:durableId="845943724">
    <w:abstractNumId w:val="12"/>
  </w:num>
  <w:num w:numId="36" w16cid:durableId="1394621892">
    <w:abstractNumId w:val="21"/>
  </w:num>
  <w:num w:numId="37" w16cid:durableId="838889014">
    <w:abstractNumId w:val="28"/>
  </w:num>
  <w:num w:numId="38" w16cid:durableId="1725790145">
    <w:abstractNumId w:val="25"/>
  </w:num>
  <w:num w:numId="39" w16cid:durableId="1004286607">
    <w:abstractNumId w:val="34"/>
  </w:num>
  <w:num w:numId="40" w16cid:durableId="1121457432">
    <w:abstractNumId w:val="10"/>
  </w:num>
  <w:num w:numId="41" w16cid:durableId="809133382">
    <w:abstractNumId w:val="15"/>
  </w:num>
  <w:num w:numId="42" w16cid:durableId="1429891335">
    <w:abstractNumId w:val="36"/>
  </w:num>
  <w:num w:numId="43" w16cid:durableId="736586063">
    <w:abstractNumId w:val="2"/>
  </w:num>
  <w:num w:numId="44" w16cid:durableId="86536193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DC"/>
    <w:rsid w:val="000128CA"/>
    <w:rsid w:val="00014BEA"/>
    <w:rsid w:val="000229E4"/>
    <w:rsid w:val="00055A15"/>
    <w:rsid w:val="0006515C"/>
    <w:rsid w:val="000724B8"/>
    <w:rsid w:val="00081EC7"/>
    <w:rsid w:val="0008366F"/>
    <w:rsid w:val="000907DE"/>
    <w:rsid w:val="000A1810"/>
    <w:rsid w:val="000A2C4A"/>
    <w:rsid w:val="000A6BA4"/>
    <w:rsid w:val="000C4778"/>
    <w:rsid w:val="000D4BAC"/>
    <w:rsid w:val="000E1B5B"/>
    <w:rsid w:val="000E20F0"/>
    <w:rsid w:val="000E2549"/>
    <w:rsid w:val="000F07D4"/>
    <w:rsid w:val="000F2045"/>
    <w:rsid w:val="000F755A"/>
    <w:rsid w:val="00110268"/>
    <w:rsid w:val="001244AC"/>
    <w:rsid w:val="00126DB1"/>
    <w:rsid w:val="00133611"/>
    <w:rsid w:val="00134CA1"/>
    <w:rsid w:val="00140B87"/>
    <w:rsid w:val="00147662"/>
    <w:rsid w:val="0015587E"/>
    <w:rsid w:val="00164839"/>
    <w:rsid w:val="00174E8B"/>
    <w:rsid w:val="00185DDC"/>
    <w:rsid w:val="00193577"/>
    <w:rsid w:val="001953C9"/>
    <w:rsid w:val="00195A20"/>
    <w:rsid w:val="0019653D"/>
    <w:rsid w:val="001B0949"/>
    <w:rsid w:val="001C7209"/>
    <w:rsid w:val="001E2550"/>
    <w:rsid w:val="00203504"/>
    <w:rsid w:val="00234E38"/>
    <w:rsid w:val="00237425"/>
    <w:rsid w:val="002427C5"/>
    <w:rsid w:val="0025061B"/>
    <w:rsid w:val="00256C17"/>
    <w:rsid w:val="002629D9"/>
    <w:rsid w:val="00266E58"/>
    <w:rsid w:val="00276B26"/>
    <w:rsid w:val="002970A6"/>
    <w:rsid w:val="002A7F7F"/>
    <w:rsid w:val="002B2A27"/>
    <w:rsid w:val="002B3E3D"/>
    <w:rsid w:val="002D59F0"/>
    <w:rsid w:val="002E7DD1"/>
    <w:rsid w:val="002F4D1E"/>
    <w:rsid w:val="002F7FBC"/>
    <w:rsid w:val="00300AE7"/>
    <w:rsid w:val="00335A32"/>
    <w:rsid w:val="003466B1"/>
    <w:rsid w:val="00352065"/>
    <w:rsid w:val="00352860"/>
    <w:rsid w:val="003633DE"/>
    <w:rsid w:val="003677A1"/>
    <w:rsid w:val="003774BB"/>
    <w:rsid w:val="00380D8F"/>
    <w:rsid w:val="00393B76"/>
    <w:rsid w:val="003C5B33"/>
    <w:rsid w:val="003E12BD"/>
    <w:rsid w:val="003E77BA"/>
    <w:rsid w:val="00402D6A"/>
    <w:rsid w:val="00403D4E"/>
    <w:rsid w:val="00404097"/>
    <w:rsid w:val="00406829"/>
    <w:rsid w:val="00416BA4"/>
    <w:rsid w:val="00417C65"/>
    <w:rsid w:val="00432220"/>
    <w:rsid w:val="00432FB5"/>
    <w:rsid w:val="00434DC7"/>
    <w:rsid w:val="00435395"/>
    <w:rsid w:val="004358CB"/>
    <w:rsid w:val="0043737D"/>
    <w:rsid w:val="00450A3E"/>
    <w:rsid w:val="00464A9F"/>
    <w:rsid w:val="00466A08"/>
    <w:rsid w:val="004764FA"/>
    <w:rsid w:val="00477B7C"/>
    <w:rsid w:val="0049241A"/>
    <w:rsid w:val="004A278B"/>
    <w:rsid w:val="004A6746"/>
    <w:rsid w:val="004D009F"/>
    <w:rsid w:val="004D1ED4"/>
    <w:rsid w:val="004D26F2"/>
    <w:rsid w:val="004D48EE"/>
    <w:rsid w:val="004D64DA"/>
    <w:rsid w:val="004D7B8D"/>
    <w:rsid w:val="004E03C7"/>
    <w:rsid w:val="004F3933"/>
    <w:rsid w:val="00504034"/>
    <w:rsid w:val="00516FF6"/>
    <w:rsid w:val="005202B4"/>
    <w:rsid w:val="00535C04"/>
    <w:rsid w:val="00542ABB"/>
    <w:rsid w:val="00542B75"/>
    <w:rsid w:val="00572D0A"/>
    <w:rsid w:val="00592D3D"/>
    <w:rsid w:val="005A486A"/>
    <w:rsid w:val="005C1B9C"/>
    <w:rsid w:val="005E44CF"/>
    <w:rsid w:val="005E454E"/>
    <w:rsid w:val="005E552B"/>
    <w:rsid w:val="005F1485"/>
    <w:rsid w:val="005F7DF2"/>
    <w:rsid w:val="00605FF7"/>
    <w:rsid w:val="006060D7"/>
    <w:rsid w:val="006213EF"/>
    <w:rsid w:val="00626B07"/>
    <w:rsid w:val="00636439"/>
    <w:rsid w:val="00651D74"/>
    <w:rsid w:val="00653FAB"/>
    <w:rsid w:val="00657E18"/>
    <w:rsid w:val="006756B2"/>
    <w:rsid w:val="00677C42"/>
    <w:rsid w:val="0068034D"/>
    <w:rsid w:val="00680F4D"/>
    <w:rsid w:val="00691549"/>
    <w:rsid w:val="0069435A"/>
    <w:rsid w:val="006A3686"/>
    <w:rsid w:val="006A5058"/>
    <w:rsid w:val="007071A1"/>
    <w:rsid w:val="0071014D"/>
    <w:rsid w:val="0071015B"/>
    <w:rsid w:val="007211DF"/>
    <w:rsid w:val="00721931"/>
    <w:rsid w:val="00757CE5"/>
    <w:rsid w:val="00771002"/>
    <w:rsid w:val="007724E4"/>
    <w:rsid w:val="00777E31"/>
    <w:rsid w:val="007831F6"/>
    <w:rsid w:val="007A2E3B"/>
    <w:rsid w:val="007A78F8"/>
    <w:rsid w:val="007B0CF6"/>
    <w:rsid w:val="007C4E23"/>
    <w:rsid w:val="007D1C93"/>
    <w:rsid w:val="007E0645"/>
    <w:rsid w:val="007E7A63"/>
    <w:rsid w:val="007F30DB"/>
    <w:rsid w:val="007F7420"/>
    <w:rsid w:val="008000DF"/>
    <w:rsid w:val="00806286"/>
    <w:rsid w:val="008116D6"/>
    <w:rsid w:val="008117F3"/>
    <w:rsid w:val="00822F1D"/>
    <w:rsid w:val="00824170"/>
    <w:rsid w:val="00824734"/>
    <w:rsid w:val="008437BA"/>
    <w:rsid w:val="00846381"/>
    <w:rsid w:val="0085000C"/>
    <w:rsid w:val="00850D43"/>
    <w:rsid w:val="00860C39"/>
    <w:rsid w:val="00860D99"/>
    <w:rsid w:val="00867EE2"/>
    <w:rsid w:val="00871B8B"/>
    <w:rsid w:val="008753DA"/>
    <w:rsid w:val="00876874"/>
    <w:rsid w:val="008918EB"/>
    <w:rsid w:val="00893E7B"/>
    <w:rsid w:val="0089403A"/>
    <w:rsid w:val="00896E89"/>
    <w:rsid w:val="008B1B35"/>
    <w:rsid w:val="008B742B"/>
    <w:rsid w:val="008D4D40"/>
    <w:rsid w:val="008D78C8"/>
    <w:rsid w:val="008E0567"/>
    <w:rsid w:val="008E0F4D"/>
    <w:rsid w:val="008E5776"/>
    <w:rsid w:val="00906691"/>
    <w:rsid w:val="00906BA6"/>
    <w:rsid w:val="00920EC2"/>
    <w:rsid w:val="00927667"/>
    <w:rsid w:val="00930BD6"/>
    <w:rsid w:val="00931053"/>
    <w:rsid w:val="009568E8"/>
    <w:rsid w:val="00961AC4"/>
    <w:rsid w:val="00962CC5"/>
    <w:rsid w:val="00965F9B"/>
    <w:rsid w:val="0096794D"/>
    <w:rsid w:val="00981BE0"/>
    <w:rsid w:val="00983628"/>
    <w:rsid w:val="0098469F"/>
    <w:rsid w:val="00986D68"/>
    <w:rsid w:val="009956FF"/>
    <w:rsid w:val="00996CBB"/>
    <w:rsid w:val="009A111A"/>
    <w:rsid w:val="009A3F90"/>
    <w:rsid w:val="009B2FBE"/>
    <w:rsid w:val="009C5006"/>
    <w:rsid w:val="009E7AEA"/>
    <w:rsid w:val="009F199F"/>
    <w:rsid w:val="009F249B"/>
    <w:rsid w:val="009F4636"/>
    <w:rsid w:val="009F7238"/>
    <w:rsid w:val="00A01CEC"/>
    <w:rsid w:val="00A05173"/>
    <w:rsid w:val="00A062CF"/>
    <w:rsid w:val="00A154DD"/>
    <w:rsid w:val="00A16EBC"/>
    <w:rsid w:val="00A25FDA"/>
    <w:rsid w:val="00A34556"/>
    <w:rsid w:val="00A435CD"/>
    <w:rsid w:val="00A54ED1"/>
    <w:rsid w:val="00A647DB"/>
    <w:rsid w:val="00A64C75"/>
    <w:rsid w:val="00A778A2"/>
    <w:rsid w:val="00A84373"/>
    <w:rsid w:val="00A878F5"/>
    <w:rsid w:val="00A90BCB"/>
    <w:rsid w:val="00A94961"/>
    <w:rsid w:val="00A972A1"/>
    <w:rsid w:val="00AA58DC"/>
    <w:rsid w:val="00AC0AFF"/>
    <w:rsid w:val="00AC333A"/>
    <w:rsid w:val="00AC58EE"/>
    <w:rsid w:val="00AC7E65"/>
    <w:rsid w:val="00AD1067"/>
    <w:rsid w:val="00AD10F1"/>
    <w:rsid w:val="00AE0CF0"/>
    <w:rsid w:val="00AE2277"/>
    <w:rsid w:val="00AF0E12"/>
    <w:rsid w:val="00B12A08"/>
    <w:rsid w:val="00B16F5B"/>
    <w:rsid w:val="00B23A87"/>
    <w:rsid w:val="00B372B4"/>
    <w:rsid w:val="00B41BF5"/>
    <w:rsid w:val="00B44CFF"/>
    <w:rsid w:val="00B514BB"/>
    <w:rsid w:val="00B54869"/>
    <w:rsid w:val="00B61B48"/>
    <w:rsid w:val="00B61CF9"/>
    <w:rsid w:val="00B7717A"/>
    <w:rsid w:val="00B84DE1"/>
    <w:rsid w:val="00B90503"/>
    <w:rsid w:val="00B97007"/>
    <w:rsid w:val="00BB232C"/>
    <w:rsid w:val="00BD5119"/>
    <w:rsid w:val="00C0577E"/>
    <w:rsid w:val="00C10627"/>
    <w:rsid w:val="00C23A2B"/>
    <w:rsid w:val="00C245ED"/>
    <w:rsid w:val="00C3296C"/>
    <w:rsid w:val="00C348F8"/>
    <w:rsid w:val="00C37D30"/>
    <w:rsid w:val="00C41C80"/>
    <w:rsid w:val="00C546EC"/>
    <w:rsid w:val="00C5493E"/>
    <w:rsid w:val="00C55AC6"/>
    <w:rsid w:val="00C563BC"/>
    <w:rsid w:val="00C62790"/>
    <w:rsid w:val="00C63381"/>
    <w:rsid w:val="00C86B70"/>
    <w:rsid w:val="00C97880"/>
    <w:rsid w:val="00CA1D4F"/>
    <w:rsid w:val="00CA251E"/>
    <w:rsid w:val="00CA63C5"/>
    <w:rsid w:val="00CB72C6"/>
    <w:rsid w:val="00CC2054"/>
    <w:rsid w:val="00CC41BF"/>
    <w:rsid w:val="00CE5CF8"/>
    <w:rsid w:val="00CE7E97"/>
    <w:rsid w:val="00D002E5"/>
    <w:rsid w:val="00D014C2"/>
    <w:rsid w:val="00D1637C"/>
    <w:rsid w:val="00D24DCC"/>
    <w:rsid w:val="00D25015"/>
    <w:rsid w:val="00D253A2"/>
    <w:rsid w:val="00D334CD"/>
    <w:rsid w:val="00D44E9E"/>
    <w:rsid w:val="00D62309"/>
    <w:rsid w:val="00D64A28"/>
    <w:rsid w:val="00D6699A"/>
    <w:rsid w:val="00D72088"/>
    <w:rsid w:val="00D7382E"/>
    <w:rsid w:val="00D7550B"/>
    <w:rsid w:val="00D90849"/>
    <w:rsid w:val="00DA0438"/>
    <w:rsid w:val="00DA0EE2"/>
    <w:rsid w:val="00DA1399"/>
    <w:rsid w:val="00DB1F2F"/>
    <w:rsid w:val="00DC4E46"/>
    <w:rsid w:val="00DC791B"/>
    <w:rsid w:val="00DD44C8"/>
    <w:rsid w:val="00DD5CAC"/>
    <w:rsid w:val="00DE529D"/>
    <w:rsid w:val="00DE6094"/>
    <w:rsid w:val="00DE6831"/>
    <w:rsid w:val="00DF073C"/>
    <w:rsid w:val="00DF6B62"/>
    <w:rsid w:val="00E16A63"/>
    <w:rsid w:val="00E26D1A"/>
    <w:rsid w:val="00E4152F"/>
    <w:rsid w:val="00E4196D"/>
    <w:rsid w:val="00E4573D"/>
    <w:rsid w:val="00E52A0F"/>
    <w:rsid w:val="00E53952"/>
    <w:rsid w:val="00E578FE"/>
    <w:rsid w:val="00E609C1"/>
    <w:rsid w:val="00E653E1"/>
    <w:rsid w:val="00E84A3C"/>
    <w:rsid w:val="00E87FED"/>
    <w:rsid w:val="00E97568"/>
    <w:rsid w:val="00EA4A93"/>
    <w:rsid w:val="00EA4CBC"/>
    <w:rsid w:val="00EA6928"/>
    <w:rsid w:val="00EB3A52"/>
    <w:rsid w:val="00EB4C76"/>
    <w:rsid w:val="00EE32E5"/>
    <w:rsid w:val="00EE5DF4"/>
    <w:rsid w:val="00EF0B97"/>
    <w:rsid w:val="00EF23CE"/>
    <w:rsid w:val="00EF25BB"/>
    <w:rsid w:val="00EF28E8"/>
    <w:rsid w:val="00EF4A7E"/>
    <w:rsid w:val="00F05410"/>
    <w:rsid w:val="00F05D7C"/>
    <w:rsid w:val="00F262B5"/>
    <w:rsid w:val="00F358EA"/>
    <w:rsid w:val="00F36743"/>
    <w:rsid w:val="00F476FD"/>
    <w:rsid w:val="00F52FDD"/>
    <w:rsid w:val="00F566B4"/>
    <w:rsid w:val="00F72F71"/>
    <w:rsid w:val="00F872B6"/>
    <w:rsid w:val="00FA2183"/>
    <w:rsid w:val="00FB7389"/>
    <w:rsid w:val="00FC5335"/>
    <w:rsid w:val="00FD0D80"/>
    <w:rsid w:val="00FD20E5"/>
    <w:rsid w:val="00FD3D74"/>
    <w:rsid w:val="00FE11C8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FCA3"/>
  <w15:docId w15:val="{86D78FB6-D563-4ACB-837A-260271D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25" w:right="295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3333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"/>
      <w:ind w:left="10" w:hanging="10"/>
      <w:outlineLvl w:val="3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37BA"/>
    <w:rPr>
      <w:color w:val="0000FF"/>
      <w:u w:val="single"/>
    </w:rPr>
  </w:style>
  <w:style w:type="paragraph" w:customStyle="1" w:styleId="p6">
    <w:name w:val="p6"/>
    <w:basedOn w:val="Normal"/>
    <w:rsid w:val="001244AC"/>
    <w:pPr>
      <w:widowControl w:val="0"/>
      <w:tabs>
        <w:tab w:val="left" w:pos="793"/>
        <w:tab w:val="left" w:pos="2069"/>
      </w:tabs>
      <w:autoSpaceDE w:val="0"/>
      <w:autoSpaceDN w:val="0"/>
      <w:adjustRightInd w:val="0"/>
      <w:spacing w:after="0" w:line="209" w:lineRule="atLeast"/>
      <w:ind w:left="906" w:right="0" w:hanging="793"/>
    </w:pPr>
    <w:rPr>
      <w:color w:val="auto"/>
      <w:sz w:val="24"/>
      <w:szCs w:val="24"/>
    </w:rPr>
  </w:style>
  <w:style w:type="paragraph" w:customStyle="1" w:styleId="t1">
    <w:name w:val="t1"/>
    <w:basedOn w:val="Normal"/>
    <w:rsid w:val="00F872B6"/>
    <w:pPr>
      <w:widowControl w:val="0"/>
      <w:autoSpaceDE w:val="0"/>
      <w:autoSpaceDN w:val="0"/>
      <w:adjustRightInd w:val="0"/>
      <w:spacing w:after="0" w:line="209" w:lineRule="atLeast"/>
      <w:ind w:left="0" w:right="0" w:firstLine="0"/>
    </w:pPr>
    <w:rPr>
      <w:color w:val="auto"/>
      <w:sz w:val="24"/>
      <w:szCs w:val="24"/>
    </w:rPr>
  </w:style>
  <w:style w:type="paragraph" w:customStyle="1" w:styleId="p8">
    <w:name w:val="p8"/>
    <w:basedOn w:val="Normal"/>
    <w:rsid w:val="00F872B6"/>
    <w:pPr>
      <w:widowControl w:val="0"/>
      <w:tabs>
        <w:tab w:val="left" w:pos="2069"/>
      </w:tabs>
      <w:autoSpaceDE w:val="0"/>
      <w:autoSpaceDN w:val="0"/>
      <w:adjustRightInd w:val="0"/>
      <w:spacing w:after="0" w:line="209" w:lineRule="atLeast"/>
      <w:ind w:left="370" w:right="0" w:firstLine="0"/>
    </w:pPr>
    <w:rPr>
      <w:color w:val="auto"/>
      <w:sz w:val="24"/>
      <w:szCs w:val="24"/>
    </w:rPr>
  </w:style>
  <w:style w:type="paragraph" w:customStyle="1" w:styleId="p13">
    <w:name w:val="p13"/>
    <w:basedOn w:val="Normal"/>
    <w:rsid w:val="00F872B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ind w:left="0" w:right="0" w:firstLine="0"/>
    </w:pPr>
    <w:rPr>
      <w:color w:val="auto"/>
      <w:sz w:val="24"/>
      <w:szCs w:val="24"/>
    </w:rPr>
  </w:style>
  <w:style w:type="paragraph" w:customStyle="1" w:styleId="p15">
    <w:name w:val="p15"/>
    <w:basedOn w:val="Normal"/>
    <w:rsid w:val="00F872B6"/>
    <w:pPr>
      <w:widowControl w:val="0"/>
      <w:tabs>
        <w:tab w:val="left" w:pos="2069"/>
      </w:tabs>
      <w:autoSpaceDE w:val="0"/>
      <w:autoSpaceDN w:val="0"/>
      <w:adjustRightInd w:val="0"/>
      <w:spacing w:after="0" w:line="209" w:lineRule="atLeast"/>
      <w:ind w:left="370" w:right="0" w:hanging="2069"/>
    </w:pPr>
    <w:rPr>
      <w:color w:val="auto"/>
      <w:sz w:val="24"/>
      <w:szCs w:val="24"/>
    </w:rPr>
  </w:style>
  <w:style w:type="paragraph" w:customStyle="1" w:styleId="yiv7301096230msonormal">
    <w:name w:val="yiv7301096230msonormal"/>
    <w:basedOn w:val="Normal"/>
    <w:rsid w:val="00F872B6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diccolor1">
    <w:name w:val="diccolor1"/>
    <w:rsid w:val="00F872B6"/>
    <w:rPr>
      <w:color w:val="0050BB"/>
    </w:rPr>
  </w:style>
  <w:style w:type="paragraph" w:styleId="ListParagraph">
    <w:name w:val="List Paragraph"/>
    <w:basedOn w:val="Normal"/>
    <w:uiPriority w:val="34"/>
    <w:qFormat/>
    <w:rsid w:val="002A7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White</dc:creator>
  <cp:keywords/>
  <cp:lastModifiedBy>Butler, Renia S</cp:lastModifiedBy>
  <cp:revision>2</cp:revision>
  <dcterms:created xsi:type="dcterms:W3CDTF">2022-07-29T17:22:00Z</dcterms:created>
  <dcterms:modified xsi:type="dcterms:W3CDTF">2022-07-29T17:22:00Z</dcterms:modified>
</cp:coreProperties>
</file>